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398A760" w14:textId="77777777" w:rsidR="00BB3197" w:rsidRPr="002B2936" w:rsidRDefault="00BB3197" w:rsidP="00BB3197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GHEA Grapalat" w:eastAsia="Times New Roman" w:hAnsi="GHEA Grapalat"/>
          <w:b/>
          <w:sz w:val="28"/>
          <w:szCs w:val="28"/>
          <w:lang w:val="ru-RU" w:eastAsia="fr-FR"/>
        </w:rPr>
      </w:pPr>
      <w:r w:rsidRPr="002B2936">
        <w:rPr>
          <w:rFonts w:ascii="GHEA Grapalat" w:eastAsia="Times New Roman" w:hAnsi="GHEA Grapalat" w:cs="Sylfaen"/>
          <w:b/>
          <w:sz w:val="28"/>
          <w:szCs w:val="28"/>
          <w:lang w:val="en-GB" w:eastAsia="fr-FR"/>
        </w:rPr>
        <w:t>ՀԱՇՎԵՏՎՈՒԹՅՈՒՆ</w:t>
      </w:r>
    </w:p>
    <w:p w14:paraId="4259F161" w14:textId="7336FC53" w:rsidR="00BB3197" w:rsidRDefault="00C86B6F" w:rsidP="00BB3197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GHEA Grapalat" w:eastAsia="Times New Roman" w:hAnsi="GHEA Grapalat" w:cs="Sylfaen"/>
          <w:b/>
          <w:sz w:val="24"/>
          <w:szCs w:val="24"/>
          <w:lang w:val="ru-RU" w:eastAsia="fr-FR"/>
        </w:rPr>
      </w:pPr>
      <w:proofErr w:type="spellStart"/>
      <w:r>
        <w:rPr>
          <w:rFonts w:ascii="GHEA Grapalat" w:eastAsia="Times New Roman" w:hAnsi="GHEA Grapalat" w:cs="Sylfaen"/>
          <w:b/>
          <w:sz w:val="24"/>
          <w:szCs w:val="24"/>
          <w:lang w:eastAsia="fr-FR"/>
        </w:rPr>
        <w:t>Տեխնիկական</w:t>
      </w:r>
      <w:proofErr w:type="spellEnd"/>
      <w:r>
        <w:rPr>
          <w:rFonts w:ascii="GHEA Grapalat" w:eastAsia="Times New Roman" w:hAnsi="GHEA Grapalat" w:cs="Sylfaen"/>
          <w:b/>
          <w:sz w:val="24"/>
          <w:szCs w:val="24"/>
          <w:lang w:eastAsia="fr-FR"/>
        </w:rPr>
        <w:t xml:space="preserve"> </w:t>
      </w:r>
      <w:proofErr w:type="spellStart"/>
      <w:r>
        <w:rPr>
          <w:rFonts w:ascii="GHEA Grapalat" w:eastAsia="Times New Roman" w:hAnsi="GHEA Grapalat" w:cs="Sylfaen"/>
          <w:b/>
          <w:sz w:val="24"/>
          <w:szCs w:val="24"/>
          <w:lang w:eastAsia="fr-FR"/>
        </w:rPr>
        <w:t>գնահատողի</w:t>
      </w:r>
      <w:proofErr w:type="spellEnd"/>
      <w:r w:rsidR="00BB3197" w:rsidRPr="009301CA">
        <w:rPr>
          <w:rFonts w:ascii="GHEA Grapalat" w:eastAsia="Times New Roman" w:hAnsi="GHEA Grapalat" w:cs="Sylfaen"/>
          <w:b/>
          <w:sz w:val="24"/>
          <w:szCs w:val="24"/>
          <w:lang w:val="ru-RU" w:eastAsia="fr-FR"/>
        </w:rPr>
        <w:t xml:space="preserve"> </w:t>
      </w:r>
      <w:r w:rsidR="00132705" w:rsidRPr="00132705">
        <w:rPr>
          <w:rFonts w:ascii="GHEA Grapalat" w:eastAsia="Times New Roman" w:hAnsi="GHEA Grapalat" w:cs="Sylfaen"/>
          <w:b/>
          <w:sz w:val="24"/>
          <w:szCs w:val="24"/>
          <w:lang w:val="ru-RU" w:eastAsia="fr-FR"/>
        </w:rPr>
        <w:t>տեղում գնահատման</w:t>
      </w:r>
    </w:p>
    <w:tbl>
      <w:tblPr>
        <w:tblW w:w="10348" w:type="dxa"/>
        <w:tblInd w:w="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5725"/>
        <w:gridCol w:w="4623"/>
      </w:tblGrid>
      <w:tr w:rsidR="00BB3197" w:rsidRPr="00C86B6F" w14:paraId="183F2455" w14:textId="77777777" w:rsidTr="001C29B7">
        <w:trPr>
          <w:trHeight w:hRule="exact" w:val="937"/>
        </w:trPr>
        <w:tc>
          <w:tcPr>
            <w:tcW w:w="5725" w:type="dxa"/>
          </w:tcPr>
          <w:p w14:paraId="0F8DF879" w14:textId="77777777" w:rsidR="00BB3197" w:rsidRPr="00D04F91" w:rsidRDefault="00BB3197" w:rsidP="001C29B7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Մոնիթորինգի</w:t>
            </w:r>
            <w:r w:rsidRPr="00D04F91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ենթակա</w:t>
            </w:r>
            <w:r w:rsidRPr="00D04F91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proofErr w:type="spellStart"/>
            <w:r w:rsidRPr="00EC4695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անձի</w:t>
            </w:r>
            <w:proofErr w:type="spellEnd"/>
            <w:r w:rsidRPr="00D04F91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(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անձանց</w:t>
            </w:r>
            <w:r w:rsidRPr="00D04F91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) </w:t>
            </w:r>
            <w:proofErr w:type="spellStart"/>
            <w:r w:rsidRPr="00EC4695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անունը</w:t>
            </w:r>
            <w:proofErr w:type="spellEnd"/>
            <w:r w:rsidRPr="00D04F91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, </w:t>
            </w:r>
            <w:proofErr w:type="spellStart"/>
            <w:r w:rsidRPr="00EC4695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ազգանունը</w:t>
            </w:r>
            <w:proofErr w:type="spellEnd"/>
            <w:r w:rsidRPr="00D04F91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պաշտոնը</w:t>
            </w:r>
          </w:p>
        </w:tc>
        <w:tc>
          <w:tcPr>
            <w:tcW w:w="4623" w:type="dxa"/>
          </w:tcPr>
          <w:p w14:paraId="5481F274" w14:textId="2A44CFD6" w:rsidR="00BB3197" w:rsidRPr="007939A4" w:rsidRDefault="007939A4" w:rsidP="00287BD7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proofErr w:type="spellStart"/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Նարինե</w:t>
            </w:r>
            <w:proofErr w:type="spellEnd"/>
            <w:r w:rsidRPr="007939A4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Ավետիսյան</w:t>
            </w:r>
            <w:proofErr w:type="spellEnd"/>
            <w:r w:rsidR="00287BD7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,</w:t>
            </w:r>
            <w:r w:rsidRPr="007939A4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«</w:t>
            </w:r>
            <w:proofErr w:type="spellStart"/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Հավատարմագրման</w:t>
            </w:r>
            <w:proofErr w:type="spellEnd"/>
            <w:r w:rsidRPr="007939A4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ազգային</w:t>
            </w:r>
            <w:proofErr w:type="spellEnd"/>
            <w:r w:rsidRPr="007939A4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մարմին</w:t>
            </w:r>
            <w:proofErr w:type="spellEnd"/>
            <w:r w:rsidRPr="007939A4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»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ՊՈԱԿ</w:t>
            </w:r>
            <w:r w:rsidRPr="007939A4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-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ի</w:t>
            </w:r>
            <w:r w:rsidRPr="007939A4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առաջատար</w:t>
            </w:r>
            <w:proofErr w:type="spellEnd"/>
            <w:r w:rsidRPr="007939A4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մասն</w:t>
            </w:r>
            <w:r w:rsidR="00AA2C29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ա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գետ</w:t>
            </w:r>
            <w:proofErr w:type="spellEnd"/>
          </w:p>
        </w:tc>
      </w:tr>
      <w:tr w:rsidR="00BB3197" w:rsidRPr="00287BD7" w14:paraId="6E672D0A" w14:textId="77777777" w:rsidTr="00C86B6F">
        <w:trPr>
          <w:trHeight w:hRule="exact" w:val="756"/>
        </w:trPr>
        <w:tc>
          <w:tcPr>
            <w:tcW w:w="5725" w:type="dxa"/>
          </w:tcPr>
          <w:p w14:paraId="4961A2B3" w14:textId="77777777" w:rsidR="00BB3197" w:rsidRDefault="00BB3197" w:rsidP="001C29B7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Գնահատման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ամսաթիվը</w:t>
            </w:r>
            <w:proofErr w:type="spellEnd"/>
          </w:p>
        </w:tc>
        <w:tc>
          <w:tcPr>
            <w:tcW w:w="4623" w:type="dxa"/>
          </w:tcPr>
          <w:p w14:paraId="41AB945B" w14:textId="6570E3D1" w:rsidR="00BB3197" w:rsidRPr="00206DBA" w:rsidRDefault="00C86B6F" w:rsidP="00287BD7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  <w:r w:rsidRPr="00C86B6F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04.10.2022թ., 05.10.2022թ., 07.10.2022թ.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,</w:t>
            </w:r>
            <w:r w:rsidRPr="001F037A">
              <w:rPr>
                <w:rFonts w:ascii="GHEA Grapalat" w:hAnsi="GHEA Grapalat"/>
                <w:spacing w:val="-3"/>
                <w:sz w:val="24"/>
                <w:szCs w:val="24"/>
              </w:rPr>
              <w:t xml:space="preserve"> </w:t>
            </w:r>
            <w:r w:rsidRPr="00C86B6F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10.10.2022թ</w:t>
            </w:r>
            <w:r w:rsidR="00206DBA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.</w:t>
            </w:r>
          </w:p>
        </w:tc>
      </w:tr>
      <w:tr w:rsidR="00BB3197" w:rsidRPr="00C86B6F" w14:paraId="047B0A3C" w14:textId="77777777" w:rsidTr="001C29B7">
        <w:trPr>
          <w:cantSplit/>
          <w:trHeight w:val="502"/>
        </w:trPr>
        <w:tc>
          <w:tcPr>
            <w:tcW w:w="5725" w:type="dxa"/>
          </w:tcPr>
          <w:p w14:paraId="0737CB80" w14:textId="77777777" w:rsidR="00BB3197" w:rsidRPr="00E33E87" w:rsidRDefault="00BB3197" w:rsidP="001C29B7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Հավատարմագրվող</w:t>
            </w:r>
            <w:r w:rsidRPr="00151859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/հավատարմագրված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կազմակերպության անվանումը</w:t>
            </w:r>
          </w:p>
        </w:tc>
        <w:tc>
          <w:tcPr>
            <w:tcW w:w="4623" w:type="dxa"/>
          </w:tcPr>
          <w:p w14:paraId="0286B283" w14:textId="4BAD602A" w:rsidR="00BB3197" w:rsidRPr="00AA6474" w:rsidRDefault="00C86B6F" w:rsidP="001C29B7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</w:pPr>
            <w:r w:rsidRPr="00C86B6F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«ԱՐԹԼԱԲ» ՍՊԸ փորձարկման լաբորատորիա</w:t>
            </w:r>
          </w:p>
        </w:tc>
      </w:tr>
      <w:tr w:rsidR="00BB3197" w:rsidRPr="00EB293C" w14:paraId="79B94980" w14:textId="77777777" w:rsidTr="001C29B7">
        <w:trPr>
          <w:cantSplit/>
          <w:trHeight w:val="537"/>
        </w:trPr>
        <w:tc>
          <w:tcPr>
            <w:tcW w:w="5725" w:type="dxa"/>
          </w:tcPr>
          <w:p w14:paraId="7F444D94" w14:textId="77777777" w:rsidR="00BB3197" w:rsidRPr="00944C63" w:rsidRDefault="00BB3197" w:rsidP="001C29B7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Գնահատման</w:t>
            </w:r>
            <w:r w:rsidRPr="00944C63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տեսակը</w:t>
            </w:r>
            <w:r w:rsidRPr="00944C63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r w:rsidRPr="00944C63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(</w:t>
            </w:r>
            <w:r w:rsidRPr="0057374C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գնահատում</w:t>
            </w:r>
            <w:r w:rsidRPr="00944C63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 xml:space="preserve"> </w:t>
            </w:r>
            <w:r w:rsidRPr="0057374C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ըստ</w:t>
            </w:r>
            <w:r w:rsidRPr="00944C63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 xml:space="preserve"> </w:t>
            </w:r>
            <w:r w:rsidRPr="0057374C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գտնվելու</w:t>
            </w:r>
            <w:r w:rsidRPr="00944C63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 xml:space="preserve"> </w:t>
            </w:r>
            <w:r w:rsidRPr="0057374C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վայրի</w:t>
            </w:r>
            <w:r w:rsidRPr="00944C63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/</w:t>
            </w:r>
            <w:r w:rsidRPr="0057374C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պարբերական</w:t>
            </w:r>
            <w:r w:rsidRPr="00944C63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/</w:t>
            </w:r>
            <w:r w:rsidRPr="0057374C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արտահերթ</w:t>
            </w:r>
            <w:r w:rsidRPr="00944C63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)</w:t>
            </w:r>
          </w:p>
        </w:tc>
        <w:tc>
          <w:tcPr>
            <w:tcW w:w="4623" w:type="dxa"/>
          </w:tcPr>
          <w:p w14:paraId="7A6116EC" w14:textId="57E6370E" w:rsidR="00BB3197" w:rsidRPr="001C0281" w:rsidRDefault="00F6016B" w:rsidP="001C29B7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Գ</w:t>
            </w:r>
            <w:r w:rsidRPr="00F6016B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նահատում ըստ գտնվելու վայրի</w:t>
            </w:r>
          </w:p>
        </w:tc>
      </w:tr>
      <w:tr w:rsidR="00BB3197" w:rsidRPr="000E10B1" w14:paraId="5063BF2B" w14:textId="77777777" w:rsidTr="001C29B7">
        <w:trPr>
          <w:cantSplit/>
          <w:trHeight w:val="85"/>
        </w:trPr>
        <w:tc>
          <w:tcPr>
            <w:tcW w:w="5725" w:type="dxa"/>
          </w:tcPr>
          <w:p w14:paraId="5445B7BF" w14:textId="77777777" w:rsidR="00BB3197" w:rsidRDefault="00BB3197" w:rsidP="001C29B7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Հիմնադրույթային ստանդարտ(ներ)ը</w:t>
            </w:r>
          </w:p>
        </w:tc>
        <w:tc>
          <w:tcPr>
            <w:tcW w:w="4623" w:type="dxa"/>
          </w:tcPr>
          <w:p w14:paraId="11A70B28" w14:textId="77777777" w:rsidR="00BB3197" w:rsidRPr="005750B9" w:rsidRDefault="00BB3197" w:rsidP="005750B9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ԳՕՍՏ ԻՍՕ/ԻԷԿ 170</w:t>
            </w:r>
            <w:r w:rsidR="005750B9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2</w:t>
            </w:r>
            <w:r w:rsidR="00E1206B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5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-201</w:t>
            </w:r>
            <w:r w:rsidR="005750B9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9</w:t>
            </w:r>
          </w:p>
        </w:tc>
      </w:tr>
      <w:tr w:rsidR="00BB3197" w:rsidRPr="000E10B1" w14:paraId="366676F7" w14:textId="77777777" w:rsidTr="00C86B6F">
        <w:trPr>
          <w:trHeight w:hRule="exact" w:val="972"/>
        </w:trPr>
        <w:tc>
          <w:tcPr>
            <w:tcW w:w="5725" w:type="dxa"/>
          </w:tcPr>
          <w:p w14:paraId="1DA9B2F5" w14:textId="77777777" w:rsidR="00BB3197" w:rsidRPr="000E10B1" w:rsidRDefault="00BB3197" w:rsidP="001C29B7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Մոնիթորինգն</w:t>
            </w:r>
            <w:r w:rsidRPr="00020B26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իրականացնող</w:t>
            </w:r>
            <w:r w:rsidRPr="00CC3FCF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(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ներ</w:t>
            </w:r>
            <w:r w:rsidRPr="00CC3FCF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)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ի</w:t>
            </w:r>
            <w:r w:rsidRPr="00020B26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</w:t>
            </w:r>
            <w:proofErr w:type="spellStart"/>
            <w:r w:rsidRPr="00EC4695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անունը</w:t>
            </w:r>
            <w:proofErr w:type="spellEnd"/>
            <w:r w:rsidRPr="00EC4695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 xml:space="preserve">, </w:t>
            </w:r>
            <w:proofErr w:type="spellStart"/>
            <w:r w:rsidRPr="00EC4695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ազգանունը</w:t>
            </w:r>
            <w:proofErr w:type="spellEnd"/>
            <w:r w:rsidRPr="00F5733C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պաշտոնը</w:t>
            </w:r>
          </w:p>
        </w:tc>
        <w:tc>
          <w:tcPr>
            <w:tcW w:w="4623" w:type="dxa"/>
          </w:tcPr>
          <w:p w14:paraId="12432EC8" w14:textId="5008E104" w:rsidR="00BB3197" w:rsidRPr="00DB5169" w:rsidRDefault="00C86B6F" w:rsidP="001C29B7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proofErr w:type="spellStart"/>
            <w:r w:rsidRPr="00C86B6F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Աշխեն</w:t>
            </w:r>
            <w:proofErr w:type="spellEnd"/>
            <w:r w:rsidRPr="00C86B6F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</w:t>
            </w:r>
            <w:proofErr w:type="spellStart"/>
            <w:r w:rsidRPr="00C86B6F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Մնացականյան</w:t>
            </w:r>
            <w:proofErr w:type="spellEnd"/>
            <w:r w:rsidR="00BB3197" w:rsidRPr="005F711D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 xml:space="preserve">, </w:t>
            </w:r>
            <w:r w:rsidRPr="00C86B6F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«</w:t>
            </w:r>
            <w:proofErr w:type="spellStart"/>
            <w:r w:rsidRPr="00C86B6F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Սերտիֆիկացման</w:t>
            </w:r>
            <w:proofErr w:type="spellEnd"/>
            <w:r w:rsidRPr="00C86B6F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 xml:space="preserve"> </w:t>
            </w:r>
            <w:proofErr w:type="spellStart"/>
            <w:r w:rsidRPr="00C86B6F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միջազգային</w:t>
            </w:r>
            <w:proofErr w:type="spellEnd"/>
            <w:r w:rsidRPr="00C86B6F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 xml:space="preserve"> </w:t>
            </w:r>
            <w:proofErr w:type="spellStart"/>
            <w:r w:rsidRPr="00C86B6F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կենտրոն</w:t>
            </w:r>
            <w:proofErr w:type="spellEnd"/>
            <w:r w:rsidRPr="00C86B6F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 xml:space="preserve">» ՍՊԸ-ի </w:t>
            </w:r>
            <w:proofErr w:type="spellStart"/>
            <w:r w:rsidRPr="00C86B6F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փորձարկման</w:t>
            </w:r>
            <w:proofErr w:type="spellEnd"/>
            <w:r w:rsidRPr="00C86B6F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 xml:space="preserve"> </w:t>
            </w:r>
            <w:proofErr w:type="spellStart"/>
            <w:r w:rsidRPr="00C86B6F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լաբորատորիայի</w:t>
            </w:r>
            <w:proofErr w:type="spellEnd"/>
            <w:r w:rsidRPr="00C86B6F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 xml:space="preserve"> </w:t>
            </w:r>
            <w:proofErr w:type="spellStart"/>
            <w:r w:rsidRPr="00C86B6F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մաանրէաբան</w:t>
            </w:r>
            <w:proofErr w:type="spellEnd"/>
          </w:p>
        </w:tc>
      </w:tr>
    </w:tbl>
    <w:p w14:paraId="13EEA013" w14:textId="77777777" w:rsidR="00BB3197" w:rsidRDefault="00BB3197" w:rsidP="00BB3197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eastAsia="fr-FR"/>
        </w:rPr>
      </w:pPr>
    </w:p>
    <w:tbl>
      <w:tblPr>
        <w:tblW w:w="1041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15"/>
        <w:gridCol w:w="1222"/>
        <w:gridCol w:w="1274"/>
        <w:gridCol w:w="2607"/>
      </w:tblGrid>
      <w:tr w:rsidR="00724594" w:rsidRPr="000E10B1" w14:paraId="5E5E6E8C" w14:textId="77777777" w:rsidTr="001C29B7">
        <w:trPr>
          <w:trHeight w:val="411"/>
        </w:trPr>
        <w:tc>
          <w:tcPr>
            <w:tcW w:w="5315" w:type="dxa"/>
            <w:vMerge w:val="restart"/>
            <w:tcBorders>
              <w:top w:val="single" w:sz="18" w:space="0" w:color="auto"/>
              <w:left w:val="single" w:sz="18" w:space="0" w:color="auto"/>
            </w:tcBorders>
            <w:shd w:val="clear" w:color="auto" w:fill="D9D9D9" w:themeFill="background1" w:themeFillShade="D9"/>
          </w:tcPr>
          <w:p w14:paraId="447FB12C" w14:textId="77777777" w:rsidR="00724594" w:rsidRPr="003E584C" w:rsidRDefault="00514D24" w:rsidP="00514D24">
            <w:pPr>
              <w:widowControl w:val="0"/>
              <w:autoSpaceDE w:val="0"/>
              <w:autoSpaceDN w:val="0"/>
              <w:adjustRightInd w:val="0"/>
              <w:spacing w:before="60" w:after="60" w:line="36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Տեխնիկական </w:t>
            </w:r>
            <w:r w:rsidR="00724594" w:rsidRPr="00422B8A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գնահատողի</w:t>
            </w:r>
            <w:r w:rsidR="00724594" w:rsidRPr="003E584C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</w:t>
            </w:r>
            <w:r w:rsidR="00724594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գ</w:t>
            </w:r>
            <w:proofErr w:type="spellStart"/>
            <w:r w:rsidR="00724594" w:rsidRPr="00101028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նահատման</w:t>
            </w:r>
            <w:proofErr w:type="spellEnd"/>
            <w:r w:rsidR="00724594" w:rsidRPr="003E584C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</w:t>
            </w:r>
            <w:proofErr w:type="spellStart"/>
            <w:r w:rsidR="00724594" w:rsidRPr="00101028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չափանիշները</w:t>
            </w:r>
            <w:proofErr w:type="spellEnd"/>
          </w:p>
        </w:tc>
        <w:tc>
          <w:tcPr>
            <w:tcW w:w="2496" w:type="dxa"/>
            <w:gridSpan w:val="2"/>
            <w:tcBorders>
              <w:top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1BCCEA1" w14:textId="77777777" w:rsidR="00724594" w:rsidRPr="00452EC2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Պահանջների կատարման գնահատականը</w:t>
            </w:r>
          </w:p>
        </w:tc>
        <w:tc>
          <w:tcPr>
            <w:tcW w:w="2607" w:type="dxa"/>
            <w:vMerge w:val="restart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734FFB09" w14:textId="77777777" w:rsidR="00724594" w:rsidRPr="00452EC2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Անհամապատասխա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softHyphen/>
              <w:t>նու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softHyphen/>
              <w:t>թյունը/դիտողու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softHyphen/>
              <w:t>թյունը</w:t>
            </w:r>
          </w:p>
        </w:tc>
      </w:tr>
      <w:tr w:rsidR="00724594" w:rsidRPr="000E10B1" w14:paraId="4EC192C4" w14:textId="77777777" w:rsidTr="001C29B7">
        <w:trPr>
          <w:trHeight w:val="285"/>
        </w:trPr>
        <w:tc>
          <w:tcPr>
            <w:tcW w:w="5315" w:type="dxa"/>
            <w:vMerge/>
            <w:tcBorders>
              <w:left w:val="single" w:sz="18" w:space="0" w:color="auto"/>
              <w:bottom w:val="double" w:sz="12" w:space="0" w:color="auto"/>
            </w:tcBorders>
            <w:shd w:val="clear" w:color="auto" w:fill="D9D9D9" w:themeFill="background1" w:themeFillShade="D9"/>
          </w:tcPr>
          <w:p w14:paraId="67C3C873" w14:textId="77777777" w:rsidR="00724594" w:rsidRPr="00101028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</w:pPr>
          </w:p>
        </w:tc>
        <w:tc>
          <w:tcPr>
            <w:tcW w:w="1222" w:type="dxa"/>
            <w:tcBorders>
              <w:top w:val="single" w:sz="4" w:space="0" w:color="auto"/>
              <w:bottom w:val="double" w:sz="12" w:space="0" w:color="auto"/>
            </w:tcBorders>
            <w:shd w:val="clear" w:color="auto" w:fill="D9D9D9" w:themeFill="background1" w:themeFillShade="D9"/>
          </w:tcPr>
          <w:p w14:paraId="5CEDCA94" w14:textId="77777777" w:rsidR="00724594" w:rsidRPr="003A75F8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18"/>
                <w:szCs w:val="18"/>
                <w:lang w:val="ru-RU" w:eastAsia="fr-FR"/>
              </w:rPr>
            </w:pPr>
            <w:r w:rsidRPr="003A75F8">
              <w:rPr>
                <w:rFonts w:ascii="GHEA Grapalat" w:eastAsia="Times New Roman" w:hAnsi="GHEA Grapalat" w:cs="Arial"/>
                <w:b/>
                <w:sz w:val="18"/>
                <w:szCs w:val="18"/>
                <w:lang w:val="ru-RU" w:eastAsia="fr-FR"/>
              </w:rPr>
              <w:t>կատարվում է</w:t>
            </w:r>
          </w:p>
        </w:tc>
        <w:tc>
          <w:tcPr>
            <w:tcW w:w="1274" w:type="dxa"/>
            <w:tcBorders>
              <w:top w:val="single" w:sz="4" w:space="0" w:color="auto"/>
              <w:bottom w:val="double" w:sz="1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98171B3" w14:textId="77777777" w:rsidR="00724594" w:rsidRPr="003A75F8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18"/>
                <w:szCs w:val="18"/>
                <w:lang w:val="ru-RU" w:eastAsia="fr-FR"/>
              </w:rPr>
            </w:pPr>
            <w:r w:rsidRPr="003A75F8">
              <w:rPr>
                <w:rFonts w:ascii="GHEA Grapalat" w:eastAsia="Times New Roman" w:hAnsi="GHEA Grapalat" w:cs="Arial"/>
                <w:b/>
                <w:sz w:val="18"/>
                <w:szCs w:val="18"/>
                <w:lang w:val="ru-RU" w:eastAsia="fr-FR"/>
              </w:rPr>
              <w:t>չի կատարվում</w:t>
            </w:r>
          </w:p>
        </w:tc>
        <w:tc>
          <w:tcPr>
            <w:tcW w:w="2607" w:type="dxa"/>
            <w:vMerge/>
            <w:tcBorders>
              <w:left w:val="single" w:sz="4" w:space="0" w:color="auto"/>
              <w:bottom w:val="double" w:sz="12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65F3A303" w14:textId="77777777" w:rsidR="00724594" w:rsidRPr="00452EC2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</w:p>
        </w:tc>
      </w:tr>
      <w:tr w:rsidR="00724594" w:rsidRPr="000E10B1" w14:paraId="6A8809B5" w14:textId="77777777" w:rsidTr="001C29B7">
        <w:trPr>
          <w:trHeight w:hRule="exact" w:val="515"/>
        </w:trPr>
        <w:tc>
          <w:tcPr>
            <w:tcW w:w="5315" w:type="dxa"/>
            <w:tcBorders>
              <w:left w:val="single" w:sz="18" w:space="0" w:color="auto"/>
            </w:tcBorders>
          </w:tcPr>
          <w:p w14:paraId="73283986" w14:textId="77777777" w:rsidR="00724594" w:rsidRPr="00322738" w:rsidRDefault="00724594" w:rsidP="00724594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>Գ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նահատման նախապատրաստումը</w:t>
            </w:r>
          </w:p>
        </w:tc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-1270547643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22" w:type="dxa"/>
              </w:tcPr>
              <w:p w14:paraId="6933BF17" w14:textId="77777777" w:rsidR="00724594" w:rsidRPr="000E10B1" w:rsidRDefault="00724594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☒</w:t>
                </w:r>
              </w:p>
            </w:tc>
          </w:sdtContent>
        </w:sdt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-2148905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4" w:type="dxa"/>
                <w:tcBorders>
                  <w:right w:val="single" w:sz="4" w:space="0" w:color="auto"/>
                </w:tcBorders>
              </w:tcPr>
              <w:p w14:paraId="0136C77A" w14:textId="77777777" w:rsidR="00724594" w:rsidRPr="000E10B1" w:rsidRDefault="00724594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☐</w:t>
                </w:r>
              </w:p>
            </w:tc>
          </w:sdtContent>
        </w:sdt>
        <w:tc>
          <w:tcPr>
            <w:tcW w:w="2607" w:type="dxa"/>
            <w:tcBorders>
              <w:left w:val="single" w:sz="4" w:space="0" w:color="auto"/>
              <w:right w:val="single" w:sz="18" w:space="0" w:color="auto"/>
            </w:tcBorders>
          </w:tcPr>
          <w:p w14:paraId="2D8F38F0" w14:textId="77777777" w:rsidR="00724594" w:rsidRPr="000E10B1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sz w:val="28"/>
                <w:szCs w:val="28"/>
                <w:lang w:val="en-GB" w:eastAsia="fr-FR"/>
              </w:rPr>
            </w:pPr>
          </w:p>
        </w:tc>
      </w:tr>
      <w:tr w:rsidR="00724594" w:rsidRPr="000E10B1" w14:paraId="02ABA46B" w14:textId="77777777" w:rsidTr="001C29B7">
        <w:trPr>
          <w:trHeight w:hRule="exact" w:val="410"/>
        </w:trPr>
        <w:tc>
          <w:tcPr>
            <w:tcW w:w="5315" w:type="dxa"/>
            <w:tcBorders>
              <w:left w:val="single" w:sz="18" w:space="0" w:color="auto"/>
            </w:tcBorders>
          </w:tcPr>
          <w:p w14:paraId="7FE944C5" w14:textId="77777777" w:rsidR="00724594" w:rsidRPr="00F60BA7" w:rsidRDefault="00724594" w:rsidP="00724594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</w:pPr>
            <w:r w:rsidRPr="002E4CD8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Գնահատման գործընթացը</w:t>
            </w:r>
          </w:p>
        </w:tc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-1939979696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22" w:type="dxa"/>
              </w:tcPr>
              <w:p w14:paraId="3300442F" w14:textId="77777777" w:rsidR="00724594" w:rsidRPr="000E10B1" w:rsidRDefault="00724594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☒</w:t>
                </w:r>
              </w:p>
            </w:tc>
          </w:sdtContent>
        </w:sdt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11558840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4" w:type="dxa"/>
                <w:tcBorders>
                  <w:right w:val="single" w:sz="4" w:space="0" w:color="auto"/>
                </w:tcBorders>
              </w:tcPr>
              <w:p w14:paraId="2C449A6A" w14:textId="77777777" w:rsidR="00724594" w:rsidRPr="000E10B1" w:rsidRDefault="00724594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☐</w:t>
                </w:r>
              </w:p>
            </w:tc>
          </w:sdtContent>
        </w:sdt>
        <w:tc>
          <w:tcPr>
            <w:tcW w:w="2607" w:type="dxa"/>
            <w:tcBorders>
              <w:left w:val="single" w:sz="4" w:space="0" w:color="auto"/>
              <w:right w:val="single" w:sz="18" w:space="0" w:color="auto"/>
            </w:tcBorders>
          </w:tcPr>
          <w:p w14:paraId="5EE49817" w14:textId="77777777" w:rsidR="00724594" w:rsidRPr="000E10B1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sz w:val="28"/>
                <w:szCs w:val="28"/>
                <w:lang w:val="en-GB" w:eastAsia="fr-FR"/>
              </w:rPr>
            </w:pPr>
          </w:p>
        </w:tc>
      </w:tr>
      <w:tr w:rsidR="00724594" w:rsidRPr="000E10B1" w14:paraId="316B6D7F" w14:textId="77777777" w:rsidTr="001C29B7">
        <w:trPr>
          <w:trHeight w:hRule="exact" w:val="600"/>
        </w:trPr>
        <w:tc>
          <w:tcPr>
            <w:tcW w:w="5315" w:type="dxa"/>
            <w:tcBorders>
              <w:left w:val="single" w:sz="18" w:space="0" w:color="auto"/>
            </w:tcBorders>
          </w:tcPr>
          <w:p w14:paraId="0DCF4C3B" w14:textId="77777777" w:rsidR="00724594" w:rsidRPr="00683866" w:rsidRDefault="00724594" w:rsidP="00724594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Հավատարմագրման</w:t>
            </w:r>
            <w:r w:rsidRPr="0068386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չափանիշների</w:t>
            </w:r>
            <w:r w:rsidRPr="0068386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այդ</w:t>
            </w:r>
            <w:r w:rsidRPr="0068386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թվում՝</w:t>
            </w:r>
            <w:r w:rsidRPr="0068386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EA, ILAC, IAF,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ԵԱՏՄ</w:t>
            </w:r>
            <w:r w:rsidRPr="0068386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փաստաթղթերի</w:t>
            </w:r>
            <w:r w:rsidRPr="0068386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կիրառումը</w:t>
            </w:r>
          </w:p>
        </w:tc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-2039337316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22" w:type="dxa"/>
              </w:tcPr>
              <w:p w14:paraId="64AC1F1E" w14:textId="77777777" w:rsidR="00724594" w:rsidRPr="000E10B1" w:rsidRDefault="00724594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☒</w:t>
                </w:r>
              </w:p>
            </w:tc>
          </w:sdtContent>
        </w:sdt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15501787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4" w:type="dxa"/>
                <w:tcBorders>
                  <w:right w:val="single" w:sz="4" w:space="0" w:color="auto"/>
                </w:tcBorders>
              </w:tcPr>
              <w:p w14:paraId="3A32AEC5" w14:textId="77777777" w:rsidR="00724594" w:rsidRPr="000E10B1" w:rsidRDefault="00724594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☐</w:t>
                </w:r>
              </w:p>
            </w:tc>
          </w:sdtContent>
        </w:sdt>
        <w:tc>
          <w:tcPr>
            <w:tcW w:w="2607" w:type="dxa"/>
            <w:tcBorders>
              <w:left w:val="single" w:sz="4" w:space="0" w:color="auto"/>
              <w:right w:val="single" w:sz="18" w:space="0" w:color="auto"/>
            </w:tcBorders>
          </w:tcPr>
          <w:p w14:paraId="4567927C" w14:textId="77777777" w:rsidR="00724594" w:rsidRPr="000E10B1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sz w:val="28"/>
                <w:szCs w:val="28"/>
                <w:lang w:val="en-GB" w:eastAsia="fr-FR"/>
              </w:rPr>
            </w:pPr>
          </w:p>
        </w:tc>
      </w:tr>
      <w:tr w:rsidR="00724594" w:rsidRPr="000E10B1" w14:paraId="5CED1586" w14:textId="77777777" w:rsidTr="001C29B7">
        <w:trPr>
          <w:trHeight w:hRule="exact" w:val="382"/>
        </w:trPr>
        <w:tc>
          <w:tcPr>
            <w:tcW w:w="5315" w:type="dxa"/>
            <w:tcBorders>
              <w:left w:val="single" w:sz="18" w:space="0" w:color="auto"/>
            </w:tcBorders>
          </w:tcPr>
          <w:p w14:paraId="015481CC" w14:textId="77777777" w:rsidR="00724594" w:rsidRPr="00683866" w:rsidRDefault="00724594" w:rsidP="00724594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proofErr w:type="spellStart"/>
            <w:r>
              <w:rPr>
                <w:rFonts w:ascii="GHEA Grapalat" w:eastAsia="Times New Roman" w:hAnsi="GHEA Grapalat" w:cs="Arial"/>
                <w:sz w:val="20"/>
                <w:szCs w:val="20"/>
                <w:lang w:val="en-GB" w:eastAsia="fr-FR"/>
              </w:rPr>
              <w:t>Հայտնաբերված</w:t>
            </w:r>
            <w:proofErr w:type="spellEnd"/>
            <w:r>
              <w:rPr>
                <w:rFonts w:ascii="GHEA Grapalat" w:eastAsia="Times New Roman" w:hAnsi="GHEA Grapalat" w:cs="Arial"/>
                <w:sz w:val="20"/>
                <w:szCs w:val="20"/>
                <w:lang w:val="en-GB" w:eastAsia="fr-FR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Arial"/>
                <w:sz w:val="20"/>
                <w:szCs w:val="20"/>
                <w:lang w:val="en-GB" w:eastAsia="fr-FR"/>
              </w:rPr>
              <w:t>անհամապատասխանություն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en-GB" w:eastAsia="fr-FR"/>
              </w:rPr>
              <w:softHyphen/>
              <w:t>ների</w:t>
            </w:r>
            <w:proofErr w:type="spellEnd"/>
            <w:r>
              <w:rPr>
                <w:rFonts w:ascii="GHEA Grapalat" w:eastAsia="Times New Roman" w:hAnsi="GHEA Grapalat" w:cs="Arial"/>
                <w:sz w:val="20"/>
                <w:szCs w:val="20"/>
                <w:lang w:val="en-GB" w:eastAsia="fr-FR"/>
              </w:rPr>
              <w:t xml:space="preserve"> </w:t>
            </w:r>
            <w:proofErr w:type="spellStart"/>
            <w:r w:rsidRPr="00260841">
              <w:rPr>
                <w:rFonts w:ascii="GHEA Grapalat" w:eastAsia="Times New Roman" w:hAnsi="GHEA Grapalat" w:cs="Arial"/>
                <w:sz w:val="20"/>
                <w:szCs w:val="20"/>
                <w:lang w:val="en-GB" w:eastAsia="fr-FR"/>
              </w:rPr>
              <w:t>հիմնավոր</w:t>
            </w:r>
            <w:proofErr w:type="spellEnd"/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ումը</w:t>
            </w:r>
            <w:r w:rsidRPr="0068386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և</w:t>
            </w:r>
            <w:r w:rsidRPr="0068386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դրանց</w:t>
            </w:r>
            <w:r w:rsidRPr="0068386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դասակարգումը</w:t>
            </w:r>
            <w:r w:rsidRPr="0068386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</w:p>
        </w:tc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1171909278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22" w:type="dxa"/>
              </w:tcPr>
              <w:p w14:paraId="22042EBA" w14:textId="77777777" w:rsidR="00724594" w:rsidRPr="000E10B1" w:rsidRDefault="00724594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☒</w:t>
                </w:r>
              </w:p>
            </w:tc>
          </w:sdtContent>
        </w:sdt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5511190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4" w:type="dxa"/>
                <w:tcBorders>
                  <w:right w:val="single" w:sz="4" w:space="0" w:color="auto"/>
                </w:tcBorders>
              </w:tcPr>
              <w:p w14:paraId="15815138" w14:textId="77777777" w:rsidR="00724594" w:rsidRPr="000E10B1" w:rsidRDefault="00724594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☐</w:t>
                </w:r>
              </w:p>
            </w:tc>
          </w:sdtContent>
        </w:sdt>
        <w:tc>
          <w:tcPr>
            <w:tcW w:w="2607" w:type="dxa"/>
            <w:tcBorders>
              <w:left w:val="single" w:sz="4" w:space="0" w:color="auto"/>
              <w:right w:val="single" w:sz="18" w:space="0" w:color="auto"/>
            </w:tcBorders>
          </w:tcPr>
          <w:p w14:paraId="1D158070" w14:textId="77777777" w:rsidR="00724594" w:rsidRPr="000E10B1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sz w:val="28"/>
                <w:szCs w:val="28"/>
                <w:lang w:val="en-GB" w:eastAsia="fr-FR"/>
              </w:rPr>
            </w:pPr>
          </w:p>
        </w:tc>
      </w:tr>
      <w:tr w:rsidR="00724594" w:rsidRPr="000E10B1" w14:paraId="7959DFD1" w14:textId="77777777" w:rsidTr="00724594">
        <w:trPr>
          <w:trHeight w:hRule="exact" w:val="1016"/>
        </w:trPr>
        <w:tc>
          <w:tcPr>
            <w:tcW w:w="5315" w:type="dxa"/>
            <w:tcBorders>
              <w:left w:val="single" w:sz="18" w:space="0" w:color="auto"/>
            </w:tcBorders>
          </w:tcPr>
          <w:p w14:paraId="0E5FAD28" w14:textId="77777777" w:rsidR="00724594" w:rsidRPr="008317BC" w:rsidRDefault="00724594" w:rsidP="00724594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Անձնական</w:t>
            </w:r>
            <w:r w:rsidRPr="00D1415D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հատկանիշները</w:t>
            </w:r>
            <w:r w:rsidRPr="00D1415D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այդ</w:t>
            </w:r>
            <w:r w:rsidRPr="00D1415D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թվում՝</w:t>
            </w:r>
            <w:r w:rsidRPr="00D1415D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հարցեր</w:t>
            </w:r>
            <w:r w:rsidRPr="00D1415D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տալու</w:t>
            </w:r>
            <w:r w:rsidRPr="00D1415D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և</w:t>
            </w:r>
            <w:r w:rsidRPr="00D1415D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լսելու</w:t>
            </w:r>
            <w:r w:rsidRPr="00D1415D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ունակությունը</w:t>
            </w:r>
            <w:r w:rsidRPr="00D1415D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տեղեկատվու</w:t>
            </w:r>
            <w:r w:rsidRPr="008317BC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softHyphen/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թյան</w:t>
            </w:r>
            <w:r w:rsidRPr="008317BC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հավաքումը</w:t>
            </w:r>
            <w:r w:rsidRPr="008317BC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և</w:t>
            </w:r>
            <w:r w:rsidRPr="008317BC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գնահատումը</w:t>
            </w:r>
          </w:p>
        </w:tc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461084089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22" w:type="dxa"/>
              </w:tcPr>
              <w:p w14:paraId="07828FE2" w14:textId="77777777" w:rsidR="00724594" w:rsidRPr="000E10B1" w:rsidRDefault="00724594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☒</w:t>
                </w:r>
              </w:p>
            </w:tc>
          </w:sdtContent>
        </w:sdt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10515047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4" w:type="dxa"/>
                <w:tcBorders>
                  <w:right w:val="single" w:sz="4" w:space="0" w:color="auto"/>
                </w:tcBorders>
              </w:tcPr>
              <w:p w14:paraId="36D674FE" w14:textId="77777777" w:rsidR="00724594" w:rsidRPr="000E10B1" w:rsidRDefault="00724594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☐</w:t>
                </w:r>
              </w:p>
            </w:tc>
          </w:sdtContent>
        </w:sdt>
        <w:tc>
          <w:tcPr>
            <w:tcW w:w="2607" w:type="dxa"/>
            <w:tcBorders>
              <w:left w:val="single" w:sz="4" w:space="0" w:color="auto"/>
              <w:right w:val="single" w:sz="18" w:space="0" w:color="auto"/>
            </w:tcBorders>
          </w:tcPr>
          <w:p w14:paraId="5C530E56" w14:textId="77777777" w:rsidR="00724594" w:rsidRPr="000E10B1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sz w:val="28"/>
                <w:szCs w:val="28"/>
                <w:lang w:val="en-GB" w:eastAsia="fr-FR"/>
              </w:rPr>
            </w:pPr>
          </w:p>
        </w:tc>
      </w:tr>
      <w:tr w:rsidR="00724594" w:rsidRPr="000E10B1" w14:paraId="0DB6398B" w14:textId="77777777" w:rsidTr="00724594">
        <w:trPr>
          <w:trHeight w:hRule="exact" w:val="421"/>
        </w:trPr>
        <w:tc>
          <w:tcPr>
            <w:tcW w:w="5315" w:type="dxa"/>
            <w:tcBorders>
              <w:left w:val="single" w:sz="18" w:space="0" w:color="auto"/>
            </w:tcBorders>
          </w:tcPr>
          <w:p w14:paraId="07EC4852" w14:textId="77777777" w:rsidR="00724594" w:rsidRDefault="00724594" w:rsidP="00724594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Նախապատրաստած գրառումների որակը</w:t>
            </w:r>
          </w:p>
        </w:tc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-1079507272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22" w:type="dxa"/>
              </w:tcPr>
              <w:p w14:paraId="0E9F1AC7" w14:textId="77777777" w:rsidR="00724594" w:rsidRPr="000E10B1" w:rsidRDefault="00724594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☒</w:t>
                </w:r>
              </w:p>
            </w:tc>
          </w:sdtContent>
        </w:sdt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3278810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74" w:type="dxa"/>
                <w:tcBorders>
                  <w:right w:val="single" w:sz="4" w:space="0" w:color="auto"/>
                </w:tcBorders>
              </w:tcPr>
              <w:p w14:paraId="08D3057C" w14:textId="77777777" w:rsidR="00724594" w:rsidRPr="000E10B1" w:rsidRDefault="00724594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☐</w:t>
                </w:r>
              </w:p>
            </w:tc>
          </w:sdtContent>
        </w:sdt>
        <w:tc>
          <w:tcPr>
            <w:tcW w:w="2607" w:type="dxa"/>
            <w:tcBorders>
              <w:left w:val="single" w:sz="4" w:space="0" w:color="auto"/>
              <w:right w:val="single" w:sz="18" w:space="0" w:color="auto"/>
            </w:tcBorders>
          </w:tcPr>
          <w:p w14:paraId="22861A93" w14:textId="77777777" w:rsidR="00724594" w:rsidRPr="000E10B1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sz w:val="28"/>
                <w:szCs w:val="28"/>
                <w:lang w:val="en-GB" w:eastAsia="fr-FR"/>
              </w:rPr>
            </w:pPr>
          </w:p>
        </w:tc>
      </w:tr>
      <w:tr w:rsidR="00724594" w:rsidRPr="000E10B1" w14:paraId="22EBA6C0" w14:textId="77777777" w:rsidTr="001C29B7">
        <w:trPr>
          <w:trHeight w:hRule="exact" w:val="456"/>
        </w:trPr>
        <w:tc>
          <w:tcPr>
            <w:tcW w:w="5315" w:type="dxa"/>
            <w:vMerge w:val="restart"/>
            <w:tcBorders>
              <w:left w:val="single" w:sz="18" w:space="0" w:color="auto"/>
            </w:tcBorders>
            <w:shd w:val="clear" w:color="auto" w:fill="D9D9D9" w:themeFill="background1" w:themeFillShade="D9"/>
          </w:tcPr>
          <w:p w14:paraId="22CA4F8E" w14:textId="77777777" w:rsidR="00724594" w:rsidRPr="00040BC4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Գնահատվող բնութագրերը</w:t>
            </w:r>
          </w:p>
        </w:tc>
        <w:tc>
          <w:tcPr>
            <w:tcW w:w="5103" w:type="dxa"/>
            <w:gridSpan w:val="3"/>
            <w:tcBorders>
              <w:bottom w:val="single" w:sz="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465ACE0E" w14:textId="77777777" w:rsidR="00724594" w:rsidRPr="00040BC4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 w:rsidRPr="00040BC4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Գնահատականը միավորներով</w:t>
            </w:r>
          </w:p>
          <w:p w14:paraId="249FD644" w14:textId="77777777" w:rsidR="00724594" w:rsidRPr="00040BC4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</w:p>
        </w:tc>
      </w:tr>
      <w:tr w:rsidR="00724594" w:rsidRPr="000E10B1" w14:paraId="320789C3" w14:textId="77777777" w:rsidTr="001C29B7">
        <w:trPr>
          <w:trHeight w:hRule="exact" w:val="405"/>
        </w:trPr>
        <w:tc>
          <w:tcPr>
            <w:tcW w:w="5315" w:type="dxa"/>
            <w:vMerge/>
            <w:tcBorders>
              <w:left w:val="single" w:sz="18" w:space="0" w:color="auto"/>
            </w:tcBorders>
            <w:shd w:val="clear" w:color="auto" w:fill="D9D9D9" w:themeFill="background1" w:themeFillShade="D9"/>
          </w:tcPr>
          <w:p w14:paraId="4568E87E" w14:textId="77777777" w:rsidR="00724594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</w:p>
        </w:tc>
        <w:tc>
          <w:tcPr>
            <w:tcW w:w="2496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4AC1452" w14:textId="77777777" w:rsidR="00724594" w:rsidRPr="00390394" w:rsidRDefault="00724594" w:rsidP="001C29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ru-RU"/>
              </w:rPr>
            </w:pPr>
            <w:r w:rsidRPr="00390394">
              <w:rPr>
                <w:rFonts w:ascii="GHEA Grapalat" w:hAnsi="GHEA Grapalat"/>
                <w:b/>
                <w:bCs/>
                <w:color w:val="000000"/>
                <w:sz w:val="20"/>
                <w:szCs w:val="20"/>
                <w:lang w:val="ru-RU"/>
              </w:rPr>
              <w:t>Սահմանվա</w:t>
            </w:r>
            <w:r w:rsidRPr="00390394">
              <w:rPr>
                <w:rFonts w:ascii="GHEA Grapalat" w:hAnsi="GHEA Grapalat"/>
                <w:b/>
                <w:bCs/>
                <w:color w:val="000000"/>
                <w:sz w:val="20"/>
                <w:szCs w:val="20"/>
              </w:rPr>
              <w:t>ծ</w:t>
            </w:r>
            <w:r w:rsidRPr="00390394">
              <w:rPr>
                <w:rFonts w:ascii="GHEA Grapalat" w:hAnsi="GHEA Grapalat"/>
                <w:b/>
                <w:bCs/>
                <w:color w:val="000000"/>
                <w:sz w:val="20"/>
                <w:szCs w:val="20"/>
                <w:lang w:val="ru-RU"/>
              </w:rPr>
              <w:t xml:space="preserve"> 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389472DE" w14:textId="77777777" w:rsidR="00724594" w:rsidRPr="00390394" w:rsidRDefault="00724594" w:rsidP="001C29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390394">
              <w:rPr>
                <w:rFonts w:ascii="GHEA Grapalat" w:hAnsi="GHEA Grapalat"/>
                <w:b/>
                <w:bCs/>
                <w:color w:val="000000"/>
                <w:sz w:val="20"/>
                <w:szCs w:val="20"/>
                <w:lang w:val="ru-RU"/>
              </w:rPr>
              <w:t xml:space="preserve">Փաստացի </w:t>
            </w:r>
          </w:p>
        </w:tc>
      </w:tr>
      <w:tr w:rsidR="00724594" w:rsidRPr="000E10B1" w14:paraId="46730829" w14:textId="77777777" w:rsidTr="00724594">
        <w:trPr>
          <w:trHeight w:hRule="exact" w:val="405"/>
        </w:trPr>
        <w:tc>
          <w:tcPr>
            <w:tcW w:w="10418" w:type="dxa"/>
            <w:gridSpan w:val="4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14:paraId="663CD2E2" w14:textId="77777777" w:rsidR="00724594" w:rsidRPr="00390394" w:rsidRDefault="00724594" w:rsidP="001C29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HEA Grapalat" w:hAnsi="GHEA Grapalat"/>
                <w:b/>
                <w:bCs/>
                <w:color w:val="000000"/>
                <w:sz w:val="20"/>
                <w:szCs w:val="20"/>
                <w:lang w:val="ru-RU"/>
              </w:rPr>
            </w:pPr>
            <w:r w:rsidRPr="00724594">
              <w:rPr>
                <w:rFonts w:ascii="GHEA Grapalat" w:hAnsi="GHEA Grapalat"/>
                <w:b/>
                <w:bCs/>
                <w:color w:val="000000"/>
                <w:sz w:val="20"/>
                <w:szCs w:val="20"/>
                <w:lang w:val="ru-RU"/>
              </w:rPr>
              <w:t>Իրազեկության, հմտությունների, գիտելիքի գնահատումը</w:t>
            </w:r>
          </w:p>
        </w:tc>
      </w:tr>
      <w:tr w:rsidR="00724594" w:rsidRPr="000E10B1" w14:paraId="5EC6AF27" w14:textId="77777777" w:rsidTr="001C29B7">
        <w:trPr>
          <w:trHeight w:hRule="exact" w:val="1005"/>
        </w:trPr>
        <w:tc>
          <w:tcPr>
            <w:tcW w:w="5315" w:type="dxa"/>
            <w:tcBorders>
              <w:left w:val="single" w:sz="18" w:space="0" w:color="auto"/>
            </w:tcBorders>
          </w:tcPr>
          <w:p w14:paraId="460CE17D" w14:textId="77777777" w:rsidR="00724594" w:rsidRPr="00F77FD2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lastRenderedPageBreak/>
              <w:t>Անձն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ունի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անհրաժեշտ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գիտելիքներ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և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հմտություններ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աշխատանքներն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իրականացվել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են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որակով</w:t>
            </w:r>
            <w:r w:rsidRPr="00B16DB9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(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չկան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անհամապատասխանություններ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/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դիտողություններ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)</w:t>
            </w:r>
          </w:p>
        </w:tc>
        <w:tc>
          <w:tcPr>
            <w:tcW w:w="2496" w:type="dxa"/>
            <w:gridSpan w:val="2"/>
            <w:tcBorders>
              <w:right w:val="single" w:sz="4" w:space="0" w:color="auto"/>
            </w:tcBorders>
          </w:tcPr>
          <w:p w14:paraId="77335505" w14:textId="77777777" w:rsidR="00724594" w:rsidRPr="00F77FD2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</w:pP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3 միավոր</w:t>
            </w:r>
          </w:p>
        </w:tc>
        <w:tc>
          <w:tcPr>
            <w:tcW w:w="2607" w:type="dxa"/>
            <w:vMerge w:val="restart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14:paraId="07518E24" w14:textId="77777777" w:rsidR="00724594" w:rsidRPr="00F77FD2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 w:rsidRPr="009B75D0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3 միավոր</w:t>
            </w:r>
          </w:p>
        </w:tc>
      </w:tr>
      <w:tr w:rsidR="00724594" w:rsidRPr="000E10B1" w14:paraId="0E8AAD95" w14:textId="77777777" w:rsidTr="001C29B7">
        <w:trPr>
          <w:trHeight w:hRule="exact" w:val="1133"/>
        </w:trPr>
        <w:tc>
          <w:tcPr>
            <w:tcW w:w="5315" w:type="dxa"/>
            <w:tcBorders>
              <w:left w:val="single" w:sz="18" w:space="0" w:color="auto"/>
            </w:tcBorders>
          </w:tcPr>
          <w:p w14:paraId="073A4E3A" w14:textId="77777777" w:rsidR="00724594" w:rsidRPr="00F77FD2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Անձն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ունի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անհրաժեշտ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գիտելիքներ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և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հմտություններ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աշխատանքներն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իրականացվել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են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որակով</w:t>
            </w:r>
            <w:r w:rsidRPr="00B45751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սակայն</w:t>
            </w:r>
            <w:r w:rsidRPr="00B45751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կարիք</w:t>
            </w:r>
            <w:r w:rsidRPr="00B45751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կա</w:t>
            </w:r>
            <w:r w:rsidRPr="00B45751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մի</w:t>
            </w:r>
            <w:r w:rsidRPr="00B45751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քանի</w:t>
            </w:r>
            <w:r w:rsidRPr="00B45751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հարցերի</w:t>
            </w:r>
            <w:r w:rsidRPr="00B45751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բացատրություն</w:t>
            </w:r>
            <w:r w:rsidRPr="00B45751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 w:rsidRPr="00B16DB9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(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մի</w:t>
            </w:r>
            <w:r w:rsidRPr="00B4575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քանի</w:t>
            </w:r>
            <w:r w:rsidRPr="00B4575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չնչին</w:t>
            </w:r>
            <w:r w:rsidRPr="00B4575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դիտողություն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)</w:t>
            </w:r>
          </w:p>
        </w:tc>
        <w:tc>
          <w:tcPr>
            <w:tcW w:w="2496" w:type="dxa"/>
            <w:gridSpan w:val="2"/>
            <w:tcBorders>
              <w:right w:val="single" w:sz="4" w:space="0" w:color="auto"/>
            </w:tcBorders>
          </w:tcPr>
          <w:p w14:paraId="62D7BF7D" w14:textId="77777777" w:rsidR="00724594" w:rsidRPr="00B45751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2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 xml:space="preserve"> միավոր</w:t>
            </w:r>
          </w:p>
        </w:tc>
        <w:tc>
          <w:tcPr>
            <w:tcW w:w="2607" w:type="dxa"/>
            <w:vMerge/>
            <w:tcBorders>
              <w:left w:val="single" w:sz="4" w:space="0" w:color="auto"/>
              <w:right w:val="single" w:sz="18" w:space="0" w:color="auto"/>
            </w:tcBorders>
          </w:tcPr>
          <w:p w14:paraId="09DA1600" w14:textId="77777777" w:rsidR="00724594" w:rsidRPr="00B45751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</w:p>
        </w:tc>
      </w:tr>
      <w:tr w:rsidR="00724594" w:rsidRPr="000E10B1" w14:paraId="508E69FB" w14:textId="77777777" w:rsidTr="001C29B7">
        <w:trPr>
          <w:trHeight w:hRule="exact" w:val="979"/>
        </w:trPr>
        <w:tc>
          <w:tcPr>
            <w:tcW w:w="5315" w:type="dxa"/>
            <w:tcBorders>
              <w:left w:val="single" w:sz="18" w:space="0" w:color="auto"/>
            </w:tcBorders>
          </w:tcPr>
          <w:p w14:paraId="7931EDB7" w14:textId="77777777" w:rsidR="00724594" w:rsidRPr="004671F6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Գնահատումն</w:t>
            </w:r>
            <w:r w:rsidRPr="004671F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իրականացվել</w:t>
            </w:r>
            <w:r w:rsidRPr="004671F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է</w:t>
            </w:r>
            <w:r w:rsidRPr="004671F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բավարար</w:t>
            </w:r>
            <w:r w:rsidRPr="004671F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պահանջվում</w:t>
            </w:r>
            <w:r w:rsidRPr="004671F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է</w:t>
            </w:r>
            <w:r w:rsidRPr="004671F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լրացուցիչ</w:t>
            </w:r>
            <w:r w:rsidRPr="004671F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ուսուցում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(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մի</w:t>
            </w:r>
            <w:r w:rsidRPr="00B4575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քանի</w:t>
            </w:r>
            <w:r w:rsidRPr="00B4575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անհամապատասխա</w:t>
            </w:r>
            <w:r w:rsidRPr="00A22D37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softHyphen/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նություն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)</w:t>
            </w:r>
          </w:p>
        </w:tc>
        <w:tc>
          <w:tcPr>
            <w:tcW w:w="2496" w:type="dxa"/>
            <w:gridSpan w:val="2"/>
            <w:tcBorders>
              <w:right w:val="single" w:sz="4" w:space="0" w:color="auto"/>
            </w:tcBorders>
          </w:tcPr>
          <w:p w14:paraId="0B79755A" w14:textId="77777777" w:rsidR="00724594" w:rsidRPr="00B45751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1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 xml:space="preserve"> միավոր</w:t>
            </w:r>
          </w:p>
        </w:tc>
        <w:tc>
          <w:tcPr>
            <w:tcW w:w="2607" w:type="dxa"/>
            <w:vMerge/>
            <w:tcBorders>
              <w:left w:val="single" w:sz="4" w:space="0" w:color="auto"/>
              <w:right w:val="single" w:sz="18" w:space="0" w:color="auto"/>
            </w:tcBorders>
          </w:tcPr>
          <w:p w14:paraId="4D97B883" w14:textId="77777777" w:rsidR="00724594" w:rsidRPr="00B45751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</w:p>
        </w:tc>
      </w:tr>
      <w:tr w:rsidR="00724594" w:rsidRPr="000E10B1" w14:paraId="67F4FE92" w14:textId="77777777" w:rsidTr="001C29B7">
        <w:trPr>
          <w:trHeight w:hRule="exact" w:val="709"/>
        </w:trPr>
        <w:tc>
          <w:tcPr>
            <w:tcW w:w="5315" w:type="dxa"/>
            <w:tcBorders>
              <w:left w:val="single" w:sz="18" w:space="0" w:color="auto"/>
            </w:tcBorders>
          </w:tcPr>
          <w:p w14:paraId="0284ADB6" w14:textId="77777777" w:rsidR="00724594" w:rsidRPr="00F77FD2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Գնահատումն</w:t>
            </w:r>
            <w:r w:rsidRPr="004671F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իրականացվել</w:t>
            </w:r>
            <w:r w:rsidRPr="004671F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է</w:t>
            </w:r>
            <w:r w:rsidRPr="004671F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վատ</w:t>
            </w:r>
            <w:r w:rsidRPr="008D1641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 w:rsidRPr="008D164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(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տվյալ</w:t>
            </w:r>
            <w:r w:rsidRPr="008D164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ոլորտում</w:t>
            </w:r>
            <w:r w:rsidRPr="008D164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անբավարար</w:t>
            </w:r>
            <w:r w:rsidRPr="008D164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իրազեկություն</w:t>
            </w:r>
            <w:r w:rsidRPr="008D164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)</w:t>
            </w:r>
          </w:p>
        </w:tc>
        <w:tc>
          <w:tcPr>
            <w:tcW w:w="2496" w:type="dxa"/>
            <w:gridSpan w:val="2"/>
            <w:tcBorders>
              <w:right w:val="single" w:sz="4" w:space="0" w:color="auto"/>
            </w:tcBorders>
          </w:tcPr>
          <w:p w14:paraId="3708C555" w14:textId="77777777" w:rsidR="00724594" w:rsidRPr="00B45751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0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 xml:space="preserve"> միավոր</w:t>
            </w:r>
          </w:p>
        </w:tc>
        <w:tc>
          <w:tcPr>
            <w:tcW w:w="2607" w:type="dxa"/>
            <w:vMerge/>
            <w:tcBorders>
              <w:left w:val="single" w:sz="4" w:space="0" w:color="auto"/>
              <w:right w:val="single" w:sz="18" w:space="0" w:color="auto"/>
            </w:tcBorders>
          </w:tcPr>
          <w:p w14:paraId="668719C8" w14:textId="77777777" w:rsidR="00724594" w:rsidRPr="00B45751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</w:p>
        </w:tc>
      </w:tr>
      <w:tr w:rsidR="00724594" w:rsidRPr="000E10B1" w14:paraId="237F78EA" w14:textId="77777777" w:rsidTr="001C29B7">
        <w:trPr>
          <w:trHeight w:hRule="exact" w:val="422"/>
        </w:trPr>
        <w:tc>
          <w:tcPr>
            <w:tcW w:w="10418" w:type="dxa"/>
            <w:gridSpan w:val="4"/>
            <w:tcBorders>
              <w:left w:val="single" w:sz="18" w:space="0" w:color="auto"/>
              <w:right w:val="single" w:sz="18" w:space="0" w:color="auto"/>
            </w:tcBorders>
          </w:tcPr>
          <w:p w14:paraId="3CD71CFA" w14:textId="77777777" w:rsidR="00724594" w:rsidRPr="00271438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Ա</w:t>
            </w:r>
            <w:proofErr w:type="spellStart"/>
            <w:r w:rsidRPr="00CC53DB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նձնական</w:t>
            </w:r>
            <w:proofErr w:type="spellEnd"/>
            <w:r w:rsidRPr="00CC53DB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</w:t>
            </w:r>
            <w:proofErr w:type="spellStart"/>
            <w:r w:rsidRPr="00CC53DB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պահվածք</w:t>
            </w:r>
            <w:proofErr w:type="spellEnd"/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ի</w:t>
            </w:r>
            <w:r w:rsidRPr="00271438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գնահատականը</w:t>
            </w:r>
            <w:r w:rsidRPr="00271438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</w:t>
            </w:r>
          </w:p>
        </w:tc>
      </w:tr>
      <w:tr w:rsidR="00724594" w:rsidRPr="000E10B1" w14:paraId="5CC9E317" w14:textId="77777777" w:rsidTr="001C29B7">
        <w:trPr>
          <w:trHeight w:hRule="exact" w:val="711"/>
        </w:trPr>
        <w:tc>
          <w:tcPr>
            <w:tcW w:w="5315" w:type="dxa"/>
            <w:tcBorders>
              <w:left w:val="single" w:sz="18" w:space="0" w:color="auto"/>
            </w:tcBorders>
          </w:tcPr>
          <w:p w14:paraId="6C4E7788" w14:textId="77777777" w:rsidR="00724594" w:rsidRPr="00271438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Համապատասխանում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է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PR-6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ընթացակարգով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սահմանված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չափանիշներին</w:t>
            </w:r>
          </w:p>
        </w:tc>
        <w:tc>
          <w:tcPr>
            <w:tcW w:w="2496" w:type="dxa"/>
            <w:gridSpan w:val="2"/>
            <w:tcBorders>
              <w:right w:val="single" w:sz="4" w:space="0" w:color="auto"/>
            </w:tcBorders>
          </w:tcPr>
          <w:p w14:paraId="194C8409" w14:textId="77777777" w:rsidR="00724594" w:rsidRPr="00B45751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1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 xml:space="preserve"> միավոր</w:t>
            </w:r>
          </w:p>
        </w:tc>
        <w:tc>
          <w:tcPr>
            <w:tcW w:w="2607" w:type="dxa"/>
            <w:vMerge w:val="restart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14:paraId="277208D7" w14:textId="77777777" w:rsidR="00724594" w:rsidRPr="00B45751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1</w:t>
            </w:r>
            <w:r w:rsidRPr="009B75D0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</w:t>
            </w:r>
            <w:proofErr w:type="spellStart"/>
            <w:r w:rsidRPr="009B75D0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միավոր</w:t>
            </w:r>
            <w:proofErr w:type="spellEnd"/>
          </w:p>
        </w:tc>
      </w:tr>
      <w:tr w:rsidR="00724594" w:rsidRPr="000E10B1" w14:paraId="266923BA" w14:textId="77777777" w:rsidTr="001C29B7">
        <w:trPr>
          <w:trHeight w:hRule="exact" w:val="849"/>
        </w:trPr>
        <w:tc>
          <w:tcPr>
            <w:tcW w:w="5315" w:type="dxa"/>
            <w:tcBorders>
              <w:left w:val="single" w:sz="18" w:space="0" w:color="auto"/>
            </w:tcBorders>
          </w:tcPr>
          <w:p w14:paraId="4819D208" w14:textId="77777777" w:rsidR="00724594" w:rsidRPr="001A4892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Մասամբ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է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համապատասխանում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է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PR-6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ընթացակար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softHyphen/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գով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սահմանված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չափանիշներին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(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մի</w:t>
            </w:r>
            <w:r w:rsidRPr="00B4575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քանի</w:t>
            </w:r>
            <w:r w:rsidRPr="00B4575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չնչին</w:t>
            </w:r>
            <w:r w:rsidRPr="00B4575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դիտողություն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)</w:t>
            </w:r>
          </w:p>
        </w:tc>
        <w:tc>
          <w:tcPr>
            <w:tcW w:w="2496" w:type="dxa"/>
            <w:gridSpan w:val="2"/>
            <w:tcBorders>
              <w:right w:val="single" w:sz="4" w:space="0" w:color="auto"/>
            </w:tcBorders>
          </w:tcPr>
          <w:p w14:paraId="219B4D3B" w14:textId="77777777" w:rsidR="00724594" w:rsidRPr="00B45751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0,5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 xml:space="preserve"> միավոր</w:t>
            </w:r>
          </w:p>
        </w:tc>
        <w:tc>
          <w:tcPr>
            <w:tcW w:w="2607" w:type="dxa"/>
            <w:vMerge/>
            <w:tcBorders>
              <w:left w:val="single" w:sz="4" w:space="0" w:color="auto"/>
              <w:right w:val="single" w:sz="18" w:space="0" w:color="auto"/>
            </w:tcBorders>
          </w:tcPr>
          <w:p w14:paraId="5DEE9F7B" w14:textId="77777777" w:rsidR="00724594" w:rsidRPr="00B45751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</w:p>
        </w:tc>
      </w:tr>
      <w:tr w:rsidR="00724594" w:rsidRPr="000E10B1" w14:paraId="60695D48" w14:textId="77777777" w:rsidTr="001C29B7">
        <w:trPr>
          <w:trHeight w:hRule="exact" w:val="563"/>
        </w:trPr>
        <w:tc>
          <w:tcPr>
            <w:tcW w:w="5315" w:type="dxa"/>
            <w:tcBorders>
              <w:left w:val="single" w:sz="18" w:space="0" w:color="auto"/>
            </w:tcBorders>
          </w:tcPr>
          <w:p w14:paraId="2A8C5B95" w14:textId="77777777" w:rsidR="00724594" w:rsidRPr="00271438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Չի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համապատասխանում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PR-6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ընթացակար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softHyphen/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գով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սահմանված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չափանիշներին</w:t>
            </w:r>
          </w:p>
        </w:tc>
        <w:tc>
          <w:tcPr>
            <w:tcW w:w="2496" w:type="dxa"/>
            <w:gridSpan w:val="2"/>
            <w:tcBorders>
              <w:right w:val="single" w:sz="4" w:space="0" w:color="auto"/>
            </w:tcBorders>
          </w:tcPr>
          <w:p w14:paraId="65A221C4" w14:textId="77777777" w:rsidR="00724594" w:rsidRPr="00271438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0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 xml:space="preserve"> միավոր</w:t>
            </w:r>
          </w:p>
        </w:tc>
        <w:tc>
          <w:tcPr>
            <w:tcW w:w="2607" w:type="dxa"/>
            <w:vMerge/>
            <w:tcBorders>
              <w:left w:val="single" w:sz="4" w:space="0" w:color="auto"/>
              <w:right w:val="single" w:sz="18" w:space="0" w:color="auto"/>
            </w:tcBorders>
          </w:tcPr>
          <w:p w14:paraId="17F656B7" w14:textId="77777777" w:rsidR="00724594" w:rsidRPr="00B45751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</w:p>
        </w:tc>
      </w:tr>
      <w:tr w:rsidR="00724594" w:rsidRPr="000E10B1" w14:paraId="553E7A38" w14:textId="77777777" w:rsidTr="001C29B7">
        <w:trPr>
          <w:trHeight w:hRule="exact" w:val="414"/>
        </w:trPr>
        <w:tc>
          <w:tcPr>
            <w:tcW w:w="10418" w:type="dxa"/>
            <w:gridSpan w:val="4"/>
            <w:tcBorders>
              <w:left w:val="single" w:sz="18" w:space="0" w:color="auto"/>
              <w:right w:val="single" w:sz="18" w:space="0" w:color="auto"/>
            </w:tcBorders>
          </w:tcPr>
          <w:p w14:paraId="452C72D7" w14:textId="77777777" w:rsidR="00724594" w:rsidRPr="00CC53DB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Գաղտնիության</w:t>
            </w:r>
            <w:r w:rsidRPr="00271438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անկողմնակալության</w:t>
            </w:r>
            <w:r w:rsidRPr="00271438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գնահատականը</w:t>
            </w:r>
          </w:p>
        </w:tc>
      </w:tr>
      <w:tr w:rsidR="00724594" w:rsidRPr="000E10B1" w14:paraId="6B0283C7" w14:textId="77777777" w:rsidTr="001C29B7">
        <w:trPr>
          <w:trHeight w:hRule="exact" w:val="989"/>
        </w:trPr>
        <w:tc>
          <w:tcPr>
            <w:tcW w:w="5315" w:type="dxa"/>
            <w:tcBorders>
              <w:left w:val="single" w:sz="18" w:space="0" w:color="auto"/>
            </w:tcBorders>
          </w:tcPr>
          <w:p w14:paraId="58E3A78F" w14:textId="77777777" w:rsidR="00724594" w:rsidRPr="00082747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Անկողմնակալության</w:t>
            </w:r>
            <w:r w:rsidRPr="00416AF9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ապահովում</w:t>
            </w:r>
            <w:r w:rsidRPr="00416AF9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շահերի</w:t>
            </w:r>
            <w:r w:rsidRPr="00416AF9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բախման</w:t>
            </w:r>
            <w:r w:rsidRPr="00416AF9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բացակայություն</w:t>
            </w:r>
            <w:r w:rsidRPr="00416AF9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խորհրդատվության</w:t>
            </w:r>
            <w:r w:rsidRPr="00416AF9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չտրամադրում</w:t>
            </w:r>
            <w:r w:rsidRPr="00BD1F4F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գաղտնիության</w:t>
            </w:r>
            <w:r w:rsidRPr="00BD1F4F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և</w:t>
            </w:r>
            <w:r w:rsidRPr="00082747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օբյեկտիվության</w:t>
            </w:r>
            <w:r w:rsidRPr="00082747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ապահովում</w:t>
            </w:r>
          </w:p>
        </w:tc>
        <w:tc>
          <w:tcPr>
            <w:tcW w:w="2496" w:type="dxa"/>
            <w:gridSpan w:val="2"/>
            <w:tcBorders>
              <w:right w:val="single" w:sz="4" w:space="0" w:color="auto"/>
            </w:tcBorders>
          </w:tcPr>
          <w:p w14:paraId="30A00466" w14:textId="77777777" w:rsidR="00724594" w:rsidRPr="00416AF9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1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 xml:space="preserve"> միավոր</w:t>
            </w:r>
          </w:p>
        </w:tc>
        <w:tc>
          <w:tcPr>
            <w:tcW w:w="2607" w:type="dxa"/>
            <w:vMerge w:val="restart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14:paraId="05D582AB" w14:textId="77777777" w:rsidR="00724594" w:rsidRPr="00B45751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1</w:t>
            </w:r>
            <w:r w:rsidRPr="009B75D0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</w:t>
            </w:r>
            <w:proofErr w:type="spellStart"/>
            <w:r w:rsidRPr="009B75D0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միավոր</w:t>
            </w:r>
            <w:proofErr w:type="spellEnd"/>
          </w:p>
        </w:tc>
      </w:tr>
      <w:tr w:rsidR="00724594" w:rsidRPr="000E10B1" w14:paraId="65FAAC4F" w14:textId="77777777" w:rsidTr="001C29B7">
        <w:trPr>
          <w:trHeight w:hRule="exact" w:val="414"/>
        </w:trPr>
        <w:tc>
          <w:tcPr>
            <w:tcW w:w="5315" w:type="dxa"/>
            <w:tcBorders>
              <w:left w:val="single" w:sz="18" w:space="0" w:color="auto"/>
            </w:tcBorders>
          </w:tcPr>
          <w:p w14:paraId="5A866932" w14:textId="77777777" w:rsidR="00724594" w:rsidRPr="001A4892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Վերը</w:t>
            </w:r>
            <w:r w:rsidRPr="001A489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նշվածներից</w:t>
            </w:r>
            <w:r w:rsidRPr="001A489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որևէ</w:t>
            </w:r>
            <w:r w:rsidRPr="001A489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մեկի</w:t>
            </w:r>
            <w:r w:rsidRPr="001A489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խախտում</w:t>
            </w:r>
          </w:p>
        </w:tc>
        <w:tc>
          <w:tcPr>
            <w:tcW w:w="2496" w:type="dxa"/>
            <w:gridSpan w:val="2"/>
            <w:tcBorders>
              <w:right w:val="single" w:sz="4" w:space="0" w:color="auto"/>
            </w:tcBorders>
          </w:tcPr>
          <w:p w14:paraId="717E7F66" w14:textId="77777777" w:rsidR="00724594" w:rsidRPr="00416AF9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0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 xml:space="preserve"> միավոր</w:t>
            </w:r>
          </w:p>
        </w:tc>
        <w:tc>
          <w:tcPr>
            <w:tcW w:w="2607" w:type="dxa"/>
            <w:vMerge/>
            <w:tcBorders>
              <w:left w:val="single" w:sz="4" w:space="0" w:color="auto"/>
              <w:right w:val="single" w:sz="18" w:space="0" w:color="auto"/>
            </w:tcBorders>
          </w:tcPr>
          <w:p w14:paraId="1CEA5CE6" w14:textId="77777777" w:rsidR="00724594" w:rsidRPr="00B45751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</w:p>
        </w:tc>
      </w:tr>
      <w:tr w:rsidR="00724594" w:rsidRPr="000E10B1" w14:paraId="1E516858" w14:textId="77777777" w:rsidTr="001C29B7">
        <w:trPr>
          <w:trHeight w:hRule="exact" w:val="414"/>
        </w:trPr>
        <w:tc>
          <w:tcPr>
            <w:tcW w:w="7811" w:type="dxa"/>
            <w:gridSpan w:val="3"/>
            <w:tcBorders>
              <w:left w:val="single" w:sz="18" w:space="0" w:color="auto"/>
              <w:bottom w:val="single" w:sz="18" w:space="0" w:color="auto"/>
              <w:right w:val="single" w:sz="4" w:space="0" w:color="auto"/>
            </w:tcBorders>
          </w:tcPr>
          <w:p w14:paraId="5CB13AD9" w14:textId="77777777" w:rsidR="00724594" w:rsidRPr="00C30036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 w:rsidRPr="00C30036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ԸՆԴԱՄԵՆԸ</w:t>
            </w:r>
          </w:p>
        </w:tc>
        <w:tc>
          <w:tcPr>
            <w:tcW w:w="2607" w:type="dxa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162B831B" w14:textId="77777777" w:rsidR="00724594" w:rsidRPr="00B45751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5</w:t>
            </w:r>
            <w:r w:rsidRPr="009B75D0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</w:t>
            </w:r>
            <w:proofErr w:type="spellStart"/>
            <w:r w:rsidRPr="009B75D0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միավոր</w:t>
            </w:r>
            <w:proofErr w:type="spellEnd"/>
          </w:p>
        </w:tc>
      </w:tr>
    </w:tbl>
    <w:p w14:paraId="341CC106" w14:textId="77777777" w:rsidR="00BB3197" w:rsidRPr="000E10B1" w:rsidRDefault="00BB3197" w:rsidP="00BB3197">
      <w:pPr>
        <w:widowControl w:val="0"/>
        <w:autoSpaceDE w:val="0"/>
        <w:autoSpaceDN w:val="0"/>
        <w:adjustRightInd w:val="0"/>
        <w:spacing w:before="120" w:after="0" w:line="240" w:lineRule="auto"/>
        <w:rPr>
          <w:rFonts w:ascii="GHEA Grapalat" w:eastAsia="Times New Roman" w:hAnsi="GHEA Grapalat" w:cs="Arial"/>
          <w:b/>
          <w:sz w:val="24"/>
          <w:szCs w:val="20"/>
          <w:lang w:val="en-GB" w:eastAsia="fr-FR"/>
        </w:rPr>
      </w:pPr>
      <w:proofErr w:type="spellStart"/>
      <w:r>
        <w:rPr>
          <w:rFonts w:ascii="GHEA Grapalat" w:eastAsia="Times New Roman" w:hAnsi="GHEA Grapalat" w:cs="Arial"/>
          <w:b/>
          <w:sz w:val="24"/>
          <w:szCs w:val="20"/>
          <w:lang w:val="en-GB" w:eastAsia="fr-FR"/>
        </w:rPr>
        <w:t>Այլ</w:t>
      </w:r>
      <w:proofErr w:type="spellEnd"/>
      <w:r>
        <w:rPr>
          <w:rFonts w:ascii="GHEA Grapalat" w:eastAsia="Times New Roman" w:hAnsi="GHEA Grapalat" w:cs="Arial"/>
          <w:b/>
          <w:sz w:val="24"/>
          <w:szCs w:val="20"/>
          <w:lang w:val="en-GB" w:eastAsia="fr-FR"/>
        </w:rPr>
        <w:t xml:space="preserve"> </w:t>
      </w:r>
      <w:proofErr w:type="spellStart"/>
      <w:r>
        <w:rPr>
          <w:rFonts w:ascii="GHEA Grapalat" w:eastAsia="Times New Roman" w:hAnsi="GHEA Grapalat" w:cs="Arial"/>
          <w:b/>
          <w:sz w:val="24"/>
          <w:szCs w:val="20"/>
          <w:lang w:val="en-GB" w:eastAsia="fr-FR"/>
        </w:rPr>
        <w:t>ցուցումներ</w:t>
      </w:r>
      <w:proofErr w:type="spellEnd"/>
      <w:r>
        <w:rPr>
          <w:rFonts w:ascii="GHEA Grapalat" w:eastAsia="Times New Roman" w:hAnsi="GHEA Grapalat" w:cs="Arial"/>
          <w:b/>
          <w:sz w:val="24"/>
          <w:szCs w:val="20"/>
          <w:lang w:val="en-GB" w:eastAsia="fr-FR"/>
        </w:rPr>
        <w:t xml:space="preserve"> և </w:t>
      </w:r>
      <w:proofErr w:type="spellStart"/>
      <w:r>
        <w:rPr>
          <w:rFonts w:ascii="GHEA Grapalat" w:eastAsia="Times New Roman" w:hAnsi="GHEA Grapalat" w:cs="Arial"/>
          <w:b/>
          <w:sz w:val="24"/>
          <w:szCs w:val="20"/>
          <w:lang w:val="en-GB" w:eastAsia="fr-FR"/>
        </w:rPr>
        <w:t>առաջարկություններ</w:t>
      </w:r>
      <w:proofErr w:type="spellEnd"/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2"/>
      </w:tblGrid>
      <w:tr w:rsidR="00BB3197" w:rsidRPr="000E10B1" w14:paraId="1D7DDF3A" w14:textId="77777777" w:rsidTr="001C29B7">
        <w:tc>
          <w:tcPr>
            <w:tcW w:w="92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E25E0D7" w14:textId="77777777" w:rsidR="00BB3197" w:rsidRPr="000E10B1" w:rsidRDefault="00BB3197" w:rsidP="001C29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GHEA Grapalat" w:eastAsia="Times New Roman" w:hAnsi="GHEA Grapalat" w:cs="Arial"/>
                <w:sz w:val="20"/>
                <w:szCs w:val="20"/>
                <w:lang w:val="en-GB" w:eastAsia="fr-FR"/>
              </w:rPr>
            </w:pPr>
          </w:p>
          <w:p w14:paraId="1E2F73E5" w14:textId="77777777" w:rsidR="00BB3197" w:rsidRPr="000E10B1" w:rsidRDefault="00BB3197" w:rsidP="001C29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GHEA Grapalat" w:eastAsia="Times New Roman" w:hAnsi="GHEA Grapalat" w:cs="Arial"/>
                <w:sz w:val="20"/>
                <w:szCs w:val="20"/>
                <w:lang w:val="en-GB" w:eastAsia="fr-FR"/>
              </w:rPr>
            </w:pPr>
          </w:p>
        </w:tc>
      </w:tr>
    </w:tbl>
    <w:p w14:paraId="00E96F0B" w14:textId="77777777" w:rsidR="00BB3197" w:rsidRPr="00DE4B5B" w:rsidRDefault="00BB3197" w:rsidP="00BB3197">
      <w:pPr>
        <w:rPr>
          <w:rFonts w:ascii="GHEA Grapalat" w:eastAsia="Times New Roman" w:hAnsi="GHEA Grapalat" w:cs="Arial"/>
          <w:sz w:val="24"/>
          <w:szCs w:val="24"/>
          <w:lang w:val="en-GB" w:eastAsia="fr-FR"/>
        </w:rPr>
      </w:pPr>
    </w:p>
    <w:p w14:paraId="1655AA9A" w14:textId="0AE4D770" w:rsidR="00BB3197" w:rsidRPr="00B5594B" w:rsidRDefault="00BB3197" w:rsidP="00BB3197">
      <w:pPr>
        <w:rPr>
          <w:rFonts w:ascii="GHEA Grapalat" w:eastAsia="Times New Roman" w:hAnsi="GHEA Grapalat" w:cs="Arial"/>
          <w:sz w:val="18"/>
          <w:szCs w:val="18"/>
          <w:lang w:val="en-GB" w:eastAsia="fr-FR"/>
        </w:rPr>
      </w:pPr>
      <w:r w:rsidRPr="00FC55F8">
        <w:rPr>
          <w:rFonts w:ascii="GHEA Grapalat" w:eastAsia="Times New Roman" w:hAnsi="GHEA Grapalat" w:cs="Arial"/>
          <w:sz w:val="24"/>
          <w:szCs w:val="24"/>
          <w:lang w:val="ru-RU" w:eastAsia="fr-FR"/>
        </w:rPr>
        <w:t>Մոնիթորինգն</w:t>
      </w:r>
      <w:r w:rsidRPr="00725E56">
        <w:rPr>
          <w:rFonts w:ascii="GHEA Grapalat" w:eastAsia="Times New Roman" w:hAnsi="GHEA Grapalat" w:cs="Arial"/>
          <w:sz w:val="24"/>
          <w:szCs w:val="24"/>
          <w:lang w:val="en-GB" w:eastAsia="fr-FR"/>
        </w:rPr>
        <w:t xml:space="preserve"> </w:t>
      </w:r>
      <w:r w:rsidRPr="00FC55F8">
        <w:rPr>
          <w:rFonts w:ascii="GHEA Grapalat" w:eastAsia="Times New Roman" w:hAnsi="GHEA Grapalat" w:cs="Arial"/>
          <w:sz w:val="24"/>
          <w:szCs w:val="24"/>
          <w:lang w:val="ru-RU" w:eastAsia="fr-FR"/>
        </w:rPr>
        <w:t>իրականացնող</w:t>
      </w:r>
      <w:r w:rsidRPr="00725E56">
        <w:rPr>
          <w:rFonts w:ascii="GHEA Grapalat" w:eastAsia="Times New Roman" w:hAnsi="GHEA Grapalat" w:cs="Arial"/>
          <w:sz w:val="24"/>
          <w:szCs w:val="24"/>
          <w:lang w:val="en-GB" w:eastAsia="fr-FR"/>
        </w:rPr>
        <w:t>(</w:t>
      </w:r>
      <w:r w:rsidRPr="00FC55F8">
        <w:rPr>
          <w:rFonts w:ascii="GHEA Grapalat" w:eastAsia="Times New Roman" w:hAnsi="GHEA Grapalat" w:cs="Arial"/>
          <w:sz w:val="24"/>
          <w:szCs w:val="24"/>
          <w:lang w:val="ru-RU" w:eastAsia="fr-FR"/>
        </w:rPr>
        <w:t>ներ</w:t>
      </w:r>
      <w:r w:rsidRPr="00725E56">
        <w:rPr>
          <w:rFonts w:ascii="GHEA Grapalat" w:eastAsia="Times New Roman" w:hAnsi="GHEA Grapalat" w:cs="Arial"/>
          <w:sz w:val="24"/>
          <w:szCs w:val="24"/>
          <w:lang w:val="en-GB" w:eastAsia="fr-FR"/>
        </w:rPr>
        <w:t>)</w:t>
      </w:r>
      <w:r w:rsidRPr="00FC55F8">
        <w:rPr>
          <w:rFonts w:ascii="GHEA Grapalat" w:eastAsia="Times New Roman" w:hAnsi="GHEA Grapalat" w:cs="Arial"/>
          <w:sz w:val="24"/>
          <w:szCs w:val="24"/>
          <w:lang w:val="ru-RU" w:eastAsia="fr-FR"/>
        </w:rPr>
        <w:t>ը</w:t>
      </w:r>
      <w:r w:rsidRPr="00725E56">
        <w:rPr>
          <w:rFonts w:ascii="GHEA Grapalat" w:eastAsia="Times New Roman" w:hAnsi="GHEA Grapalat" w:cs="Arial"/>
          <w:sz w:val="24"/>
          <w:szCs w:val="24"/>
          <w:lang w:val="en-GB" w:eastAsia="fr-FR"/>
        </w:rPr>
        <w:t xml:space="preserve"> ___________  </w:t>
      </w:r>
      <w:r w:rsidR="008A6D08">
        <w:rPr>
          <w:rFonts w:ascii="GHEA Grapalat" w:eastAsia="Times New Roman" w:hAnsi="GHEA Grapalat" w:cs="Arial"/>
          <w:sz w:val="24"/>
          <w:szCs w:val="24"/>
          <w:lang w:val="en-GB" w:eastAsia="fr-FR"/>
        </w:rPr>
        <w:t>Ա</w:t>
      </w:r>
      <w:r w:rsidRPr="00206DBA">
        <w:rPr>
          <w:rFonts w:ascii="GHEA Grapalat" w:eastAsia="Times New Roman" w:hAnsi="GHEA Grapalat" w:cs="Arial"/>
          <w:sz w:val="24"/>
          <w:szCs w:val="24"/>
          <w:u w:val="single"/>
          <w:lang w:val="en-GB" w:eastAsia="fr-FR"/>
        </w:rPr>
        <w:t>.</w:t>
      </w:r>
      <w:r w:rsidR="00206DBA" w:rsidRPr="00206DBA">
        <w:rPr>
          <w:u w:val="single"/>
        </w:rPr>
        <w:t xml:space="preserve"> </w:t>
      </w:r>
      <w:proofErr w:type="spellStart"/>
      <w:r w:rsidR="00206DBA" w:rsidRPr="00206DBA">
        <w:rPr>
          <w:rFonts w:ascii="GHEA Grapalat" w:eastAsia="Times New Roman" w:hAnsi="GHEA Grapalat" w:cs="Arial"/>
          <w:sz w:val="24"/>
          <w:szCs w:val="24"/>
          <w:u w:val="single"/>
          <w:lang w:val="en-GB" w:eastAsia="fr-FR"/>
        </w:rPr>
        <w:t>Մնացականյան</w:t>
      </w:r>
      <w:proofErr w:type="spellEnd"/>
      <w:r>
        <w:rPr>
          <w:rFonts w:ascii="GHEA Grapalat" w:eastAsia="Times New Roman" w:hAnsi="GHEA Grapalat" w:cs="Arial"/>
          <w:sz w:val="24"/>
          <w:szCs w:val="24"/>
          <w:u w:val="single"/>
          <w:lang w:eastAsia="fr-FR"/>
        </w:rPr>
        <w:t xml:space="preserve"> </w:t>
      </w:r>
      <w:r w:rsidRPr="00725E56">
        <w:rPr>
          <w:rFonts w:ascii="GHEA Grapalat" w:eastAsia="Times New Roman" w:hAnsi="GHEA Grapalat" w:cs="Arial"/>
          <w:sz w:val="24"/>
          <w:szCs w:val="24"/>
          <w:u w:val="single"/>
          <w:lang w:val="en-GB" w:eastAsia="fr-FR"/>
        </w:rPr>
        <w:t xml:space="preserve"> </w:t>
      </w:r>
      <w:r w:rsidRPr="00E1206B">
        <w:rPr>
          <w:rFonts w:ascii="GHEA Grapalat" w:eastAsia="Times New Roman" w:hAnsi="GHEA Grapalat" w:cs="Arial"/>
          <w:sz w:val="24"/>
          <w:szCs w:val="24"/>
          <w:u w:val="single"/>
          <w:lang w:val="en-GB" w:eastAsia="fr-FR"/>
        </w:rPr>
        <w:t xml:space="preserve"> </w:t>
      </w:r>
      <w:r w:rsidR="00206DBA" w:rsidRPr="00206DBA">
        <w:rPr>
          <w:rFonts w:ascii="GHEA Grapalat" w:eastAsia="Times New Roman" w:hAnsi="GHEA Grapalat" w:cs="Arial"/>
          <w:sz w:val="24"/>
          <w:szCs w:val="24"/>
          <w:u w:val="single"/>
          <w:lang w:val="en-GB" w:eastAsia="fr-FR"/>
        </w:rPr>
        <w:t>10.10.2022թ</w:t>
      </w:r>
      <w:r>
        <w:rPr>
          <w:rFonts w:ascii="GHEA Grapalat" w:eastAsia="Times New Roman" w:hAnsi="GHEA Grapalat" w:cs="Arial"/>
          <w:sz w:val="24"/>
          <w:szCs w:val="24"/>
          <w:u w:val="single"/>
          <w:lang w:eastAsia="fr-FR"/>
        </w:rPr>
        <w:t>.</w:t>
      </w:r>
      <w:r w:rsidRPr="00725E56">
        <w:rPr>
          <w:rFonts w:ascii="GHEA Grapalat" w:eastAsia="Times New Roman" w:hAnsi="GHEA Grapalat" w:cs="Arial"/>
          <w:sz w:val="24"/>
          <w:szCs w:val="24"/>
          <w:u w:val="single"/>
          <w:lang w:val="en-GB" w:eastAsia="fr-FR"/>
        </w:rPr>
        <w:t xml:space="preserve"> </w:t>
      </w:r>
      <w:r w:rsidRPr="00725E56">
        <w:rPr>
          <w:rFonts w:ascii="GHEA Grapalat" w:eastAsia="Times New Roman" w:hAnsi="GHEA Grapalat" w:cs="Arial"/>
          <w:sz w:val="24"/>
          <w:szCs w:val="24"/>
          <w:lang w:val="en-GB" w:eastAsia="fr-FR"/>
        </w:rPr>
        <w:br/>
      </w:r>
      <w:r w:rsidRPr="00725E56"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                                                                        (</w:t>
      </w:r>
      <w:proofErr w:type="gramStart"/>
      <w:r w:rsidRPr="00FC55F8">
        <w:rPr>
          <w:rFonts w:ascii="GHEA Grapalat" w:eastAsia="Times New Roman" w:hAnsi="GHEA Grapalat" w:cs="Arial"/>
          <w:sz w:val="18"/>
          <w:szCs w:val="18"/>
          <w:lang w:val="ru-RU" w:eastAsia="fr-FR"/>
        </w:rPr>
        <w:t>ստորագրությունը</w:t>
      </w:r>
      <w:r w:rsidRPr="00725E56"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)   </w:t>
      </w:r>
      <w:proofErr w:type="gramEnd"/>
      <w:r w:rsidRPr="00725E56"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     </w:t>
      </w:r>
      <w:r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  </w:t>
      </w:r>
      <w:r w:rsidRPr="00725E56"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   (</w:t>
      </w:r>
      <w:r>
        <w:rPr>
          <w:rFonts w:ascii="GHEA Grapalat" w:eastAsia="Times New Roman" w:hAnsi="GHEA Grapalat" w:cs="Arial"/>
          <w:sz w:val="18"/>
          <w:szCs w:val="18"/>
          <w:lang w:val="ru-RU" w:eastAsia="fr-FR"/>
        </w:rPr>
        <w:t>Ա</w:t>
      </w:r>
      <w:r w:rsidRPr="00725E56">
        <w:rPr>
          <w:rFonts w:ascii="GHEA Grapalat" w:eastAsia="Times New Roman" w:hAnsi="GHEA Grapalat" w:cs="Arial"/>
          <w:sz w:val="18"/>
          <w:szCs w:val="18"/>
          <w:lang w:val="en-GB" w:eastAsia="fr-FR"/>
        </w:rPr>
        <w:t>.</w:t>
      </w:r>
      <w:r>
        <w:rPr>
          <w:rFonts w:ascii="GHEA Grapalat" w:eastAsia="Times New Roman" w:hAnsi="GHEA Grapalat" w:cs="Arial"/>
          <w:sz w:val="18"/>
          <w:szCs w:val="18"/>
          <w:lang w:val="ru-RU" w:eastAsia="fr-FR"/>
        </w:rPr>
        <w:t>Ա</w:t>
      </w:r>
      <w:r w:rsidRPr="00725E56"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.)    </w:t>
      </w:r>
      <w:r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           </w:t>
      </w:r>
      <w:r w:rsidRPr="00725E56"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      </w:t>
      </w:r>
      <w:r w:rsidRPr="00B5594B">
        <w:rPr>
          <w:rFonts w:ascii="GHEA Grapalat" w:eastAsia="Times New Roman" w:hAnsi="GHEA Grapalat" w:cs="Arial"/>
          <w:sz w:val="18"/>
          <w:szCs w:val="18"/>
          <w:lang w:val="en-GB" w:eastAsia="fr-FR"/>
        </w:rPr>
        <w:t>(</w:t>
      </w:r>
      <w:r>
        <w:rPr>
          <w:rFonts w:ascii="GHEA Grapalat" w:eastAsia="Times New Roman" w:hAnsi="GHEA Grapalat" w:cs="Arial"/>
          <w:sz w:val="18"/>
          <w:szCs w:val="18"/>
          <w:lang w:val="ru-RU" w:eastAsia="fr-FR"/>
        </w:rPr>
        <w:t>ամսաթիվը</w:t>
      </w:r>
      <w:r w:rsidRPr="00B5594B"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)  </w:t>
      </w:r>
    </w:p>
    <w:sectPr w:rsidR="00BB3197" w:rsidRPr="00B5594B" w:rsidSect="00D70550">
      <w:headerReference w:type="default" r:id="rId7"/>
      <w:footerReference w:type="default" r:id="rId8"/>
      <w:pgSz w:w="12240" w:h="15840"/>
      <w:pgMar w:top="568" w:right="1041" w:bottom="851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9A4852F" w14:textId="77777777" w:rsidR="00B13787" w:rsidRDefault="00B13787" w:rsidP="00E00298">
      <w:pPr>
        <w:spacing w:after="0" w:line="240" w:lineRule="auto"/>
      </w:pPr>
      <w:r>
        <w:separator/>
      </w:r>
    </w:p>
  </w:endnote>
  <w:endnote w:type="continuationSeparator" w:id="0">
    <w:p w14:paraId="1AC42B22" w14:textId="77777777" w:rsidR="00B13787" w:rsidRDefault="00B13787" w:rsidP="00E002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OfficinaSansCTT">
    <w:altName w:val="MS Mincho"/>
    <w:charset w:val="80"/>
    <w:family w:val="auto"/>
    <w:pitch w:val="variable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39817323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984B19F" w14:textId="77777777" w:rsidR="00E00298" w:rsidRDefault="00E00298" w:rsidP="00E00298">
        <w:pPr>
          <w:pStyle w:val="Footer"/>
          <w:rPr>
            <w:rFonts w:ascii="CG Times" w:hAnsi="CG Times"/>
            <w:lang w:val="nl-NL"/>
          </w:rPr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61312" behindDoc="0" locked="0" layoutInCell="1" allowOverlap="1" wp14:anchorId="57D7F167" wp14:editId="1254DBE1">
                  <wp:simplePos x="0" y="0"/>
                  <wp:positionH relativeFrom="column">
                    <wp:posOffset>-10048</wp:posOffset>
                  </wp:positionH>
                  <wp:positionV relativeFrom="paragraph">
                    <wp:posOffset>32385</wp:posOffset>
                  </wp:positionV>
                  <wp:extent cx="6249670" cy="0"/>
                  <wp:effectExtent l="0" t="19050" r="17780" b="19050"/>
                  <wp:wrapNone/>
                  <wp:docPr id="2" name="Straight Connector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CnPr>
                          <a:cxnSpLocks noChangeShapeType="1"/>
                        </wps:cNvCnPr>
                        <wps:spPr bwMode="auto">
                          <a:xfrm>
                            <a:off x="0" y="0"/>
                            <a:ext cx="6249670" cy="0"/>
                          </a:xfrm>
                          <a:prstGeom prst="line">
                            <a:avLst/>
                          </a:prstGeom>
                          <a:noFill/>
                          <a:ln w="38100" cmpd="dbl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line w14:anchorId="7181F026" id="Straight Connector 2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2.55pt" to="491.3pt,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" strokeweight="3pt">
                  <v:stroke linestyle="thinThin"/>
                </v:line>
              </w:pict>
            </mc:Fallback>
          </mc:AlternateContent>
        </w:r>
      </w:p>
      <w:p w14:paraId="629EE35F" w14:textId="77777777" w:rsidR="00E00298" w:rsidRDefault="00724594" w:rsidP="00E00298">
        <w:pPr>
          <w:pStyle w:val="Footer"/>
          <w:jc w:val="both"/>
          <w:rPr>
            <w:noProof/>
          </w:rPr>
        </w:pPr>
        <w:r w:rsidRPr="00724594">
          <w:rPr>
            <w:rFonts w:ascii="GHEA Grapalat" w:hAnsi="GHEA Grapalat" w:cs="Arial"/>
            <w:sz w:val="18"/>
            <w:szCs w:val="18"/>
            <w:lang w:val="ru-RU"/>
          </w:rPr>
          <w:t xml:space="preserve">3-րդ </w:t>
        </w:r>
        <w:r w:rsidRPr="00724594">
          <w:rPr>
            <w:rFonts w:ascii="GHEA Grapalat" w:hAnsi="GHEA Grapalat" w:cs="Arial"/>
            <w:sz w:val="18"/>
            <w:szCs w:val="18"/>
            <w:lang w:val="ru-RU"/>
          </w:rPr>
          <w:t>խմբագրություն    05.04.2020</w:t>
        </w:r>
        <w:r w:rsidR="00E00298" w:rsidRPr="000E3D1D">
          <w:rPr>
            <w:rFonts w:ascii="GHEA Grapalat" w:hAnsi="GHEA Grapalat" w:cs="Arial"/>
            <w:sz w:val="18"/>
            <w:szCs w:val="18"/>
            <w:lang w:val="nl-NL"/>
          </w:rPr>
          <w:tab/>
        </w:r>
        <w:r w:rsidR="00E00298" w:rsidRPr="000E3D1D">
          <w:rPr>
            <w:rFonts w:cs="Arial"/>
            <w:sz w:val="18"/>
            <w:szCs w:val="18"/>
            <w:lang w:val="nl-NL"/>
          </w:rPr>
          <w:tab/>
        </w:r>
        <w:r w:rsidR="00E00298" w:rsidRPr="000E3D1D">
          <w:rPr>
            <w:rFonts w:cs="Arial"/>
            <w:sz w:val="18"/>
            <w:szCs w:val="18"/>
            <w:lang w:val="nl-BE"/>
          </w:rPr>
          <w:fldChar w:fldCharType="begin"/>
        </w:r>
        <w:r w:rsidR="00E00298" w:rsidRPr="000E3D1D">
          <w:rPr>
            <w:rFonts w:cs="Arial"/>
            <w:sz w:val="18"/>
            <w:szCs w:val="18"/>
            <w:lang w:val="nl-NL"/>
          </w:rPr>
          <w:instrText xml:space="preserve"> PAGE </w:instrText>
        </w:r>
        <w:r w:rsidR="00E00298" w:rsidRPr="000E3D1D">
          <w:rPr>
            <w:rFonts w:cs="Arial"/>
            <w:sz w:val="18"/>
            <w:szCs w:val="18"/>
            <w:lang w:val="nl-BE"/>
          </w:rPr>
          <w:fldChar w:fldCharType="separate"/>
        </w:r>
        <w:r w:rsidR="002541F6">
          <w:rPr>
            <w:rFonts w:cs="Arial"/>
            <w:noProof/>
            <w:sz w:val="18"/>
            <w:szCs w:val="18"/>
            <w:lang w:val="nl-NL"/>
          </w:rPr>
          <w:t>2</w:t>
        </w:r>
        <w:r w:rsidR="00E00298" w:rsidRPr="000E3D1D">
          <w:rPr>
            <w:rFonts w:cs="Arial"/>
            <w:sz w:val="18"/>
            <w:szCs w:val="18"/>
            <w:lang w:val="nl-BE"/>
          </w:rPr>
          <w:fldChar w:fldCharType="end"/>
        </w:r>
        <w:r w:rsidR="00E00298" w:rsidRPr="000E3D1D">
          <w:rPr>
            <w:rFonts w:cs="Arial"/>
            <w:sz w:val="18"/>
            <w:szCs w:val="18"/>
            <w:lang w:val="nl-NL"/>
          </w:rPr>
          <w:t>/</w:t>
        </w:r>
        <w:r w:rsidR="00E00298" w:rsidRPr="000E3D1D">
          <w:rPr>
            <w:rFonts w:cs="Arial"/>
            <w:sz w:val="18"/>
            <w:szCs w:val="18"/>
            <w:lang w:val="nl-BE"/>
          </w:rPr>
          <w:fldChar w:fldCharType="begin"/>
        </w:r>
        <w:r w:rsidR="00E00298" w:rsidRPr="000E3D1D">
          <w:rPr>
            <w:rFonts w:cs="Arial"/>
            <w:sz w:val="18"/>
            <w:szCs w:val="18"/>
            <w:lang w:val="nl-NL"/>
          </w:rPr>
          <w:instrText xml:space="preserve"> NUMPAGES </w:instrText>
        </w:r>
        <w:r w:rsidR="00E00298" w:rsidRPr="000E3D1D">
          <w:rPr>
            <w:rFonts w:cs="Arial"/>
            <w:sz w:val="18"/>
            <w:szCs w:val="18"/>
            <w:lang w:val="nl-BE"/>
          </w:rPr>
          <w:fldChar w:fldCharType="separate"/>
        </w:r>
        <w:r w:rsidR="002541F6">
          <w:rPr>
            <w:rFonts w:cs="Arial"/>
            <w:noProof/>
            <w:sz w:val="18"/>
            <w:szCs w:val="18"/>
            <w:lang w:val="nl-NL"/>
          </w:rPr>
          <w:t>2</w:t>
        </w:r>
        <w:r w:rsidR="00E00298" w:rsidRPr="000E3D1D">
          <w:rPr>
            <w:rFonts w:cs="Arial"/>
            <w:sz w:val="18"/>
            <w:szCs w:val="18"/>
            <w:lang w:val="nl-BE"/>
          </w:rPr>
          <w:fldChar w:fldCharType="end"/>
        </w:r>
      </w:p>
    </w:sdtContent>
  </w:sdt>
  <w:p w14:paraId="04859FB6" w14:textId="77777777" w:rsidR="00E00298" w:rsidRDefault="00E0029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9EDD796" w14:textId="77777777" w:rsidR="00B13787" w:rsidRDefault="00B13787" w:rsidP="00E00298">
      <w:pPr>
        <w:spacing w:after="0" w:line="240" w:lineRule="auto"/>
      </w:pPr>
      <w:r>
        <w:separator/>
      </w:r>
    </w:p>
  </w:footnote>
  <w:footnote w:type="continuationSeparator" w:id="0">
    <w:p w14:paraId="77748146" w14:textId="77777777" w:rsidR="00B13787" w:rsidRDefault="00B13787" w:rsidP="00E002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2EAA1B" w14:textId="77777777" w:rsidR="00E00298" w:rsidRDefault="00E00298" w:rsidP="00E00298">
    <w:pPr>
      <w:pStyle w:val="Footer"/>
    </w:pPr>
    <w:r w:rsidRPr="00C60724">
      <w:rPr>
        <w:rFonts w:ascii="GHEA Grapalat" w:hAnsi="GHEA Grapalat"/>
        <w:sz w:val="20"/>
        <w:szCs w:val="20"/>
        <w:lang w:val="en-GB"/>
      </w:rPr>
      <w:t xml:space="preserve">  ARMNAB</w:t>
    </w:r>
    <w:r>
      <w:rPr>
        <w:rFonts w:ascii="GHEA Grapalat" w:hAnsi="GHEA Grapalat"/>
        <w:sz w:val="20"/>
        <w:szCs w:val="20"/>
        <w:lang w:val="en-GB"/>
      </w:rPr>
      <w:tab/>
    </w:r>
    <w:r>
      <w:rPr>
        <w:rFonts w:ascii="GHEA Grapalat" w:hAnsi="GHEA Grapalat"/>
        <w:sz w:val="20"/>
        <w:szCs w:val="20"/>
        <w:lang w:val="en-GB"/>
      </w:rPr>
      <w:tab/>
    </w:r>
    <w:r>
      <w:rPr>
        <w:rFonts w:ascii="GHEA Grapalat" w:hAnsi="GHEA Grapalat"/>
        <w:sz w:val="20"/>
        <w:szCs w:val="20"/>
        <w:lang w:val="ru-RU"/>
      </w:rPr>
      <w:t>Հավելված</w:t>
    </w:r>
    <w:r w:rsidRPr="00E00298">
      <w:t xml:space="preserve"> </w:t>
    </w:r>
    <w:r>
      <w:rPr>
        <w:rFonts w:ascii="GHEA Grapalat" w:hAnsi="GHEA Grapalat"/>
        <w:sz w:val="20"/>
        <w:szCs w:val="20"/>
        <w:lang w:val="en-GB"/>
      </w:rPr>
      <w:t>PR-6.</w:t>
    </w:r>
    <w:r w:rsidR="009301CA">
      <w:rPr>
        <w:rFonts w:ascii="GHEA Grapalat" w:hAnsi="GHEA Grapalat"/>
        <w:sz w:val="20"/>
        <w:szCs w:val="20"/>
        <w:lang w:val="ru-RU"/>
      </w:rPr>
      <w:t>1.</w:t>
    </w:r>
    <w:r>
      <w:rPr>
        <w:rFonts w:ascii="GHEA Grapalat" w:hAnsi="GHEA Grapalat"/>
        <w:sz w:val="20"/>
        <w:szCs w:val="20"/>
        <w:lang w:val="en-GB"/>
      </w:rPr>
      <w:t>3-0</w:t>
    </w:r>
    <w:r w:rsidR="009301CA">
      <w:rPr>
        <w:rFonts w:ascii="GHEA Grapalat" w:hAnsi="GHEA Grapalat"/>
        <w:sz w:val="20"/>
        <w:szCs w:val="20"/>
        <w:lang w:val="ru-RU"/>
      </w:rPr>
      <w:t>1</w:t>
    </w:r>
    <w:r w:rsidRPr="00E00298">
      <w:rPr>
        <w:rFonts w:ascii="GHEA Grapalat" w:hAnsi="GHEA Grapalat"/>
        <w:sz w:val="20"/>
        <w:szCs w:val="20"/>
        <w:lang w:val="en-GB"/>
      </w:rPr>
      <w:t xml:space="preserve"> </w:t>
    </w:r>
  </w:p>
  <w:p w14:paraId="6040CBB0" w14:textId="77777777" w:rsidR="00E00298" w:rsidRDefault="00E00298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46E100A" wp14:editId="2D6A0894">
              <wp:simplePos x="0" y="0"/>
              <wp:positionH relativeFrom="column">
                <wp:posOffset>-10160</wp:posOffset>
              </wp:positionH>
              <wp:positionV relativeFrom="paragraph">
                <wp:posOffset>26035</wp:posOffset>
              </wp:positionV>
              <wp:extent cx="6249670" cy="0"/>
              <wp:effectExtent l="0" t="19050" r="17780" b="19050"/>
              <wp:wrapNone/>
              <wp:docPr id="6" name="Straight Connector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249670" cy="0"/>
                      </a:xfrm>
                      <a:prstGeom prst="line">
                        <a:avLst/>
                      </a:prstGeom>
                      <a:noFill/>
                      <a:ln w="38100" cmpd="dbl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B37941C" id="Straight Connector 6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2.05pt" to="491.3pt,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" strokeweight="3pt">
              <v:stroke linestyle="thinThin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05" type="#_x0000_t75" style="width:10pt;height:10pt" o:bullet="t">
        <v:imagedata r:id="rId1" o:title="BD14578_"/>
      </v:shape>
    </w:pict>
  </w:numPicBullet>
  <w:abstractNum w:abstractNumId="0" w15:restartNumberingAfterBreak="0">
    <w:nsid w:val="0040564B"/>
    <w:multiLevelType w:val="hybridMultilevel"/>
    <w:tmpl w:val="80BC276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5C454B4"/>
    <w:multiLevelType w:val="hybridMultilevel"/>
    <w:tmpl w:val="65305BEE"/>
    <w:lvl w:ilvl="0" w:tplc="D750CFB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763CD0"/>
    <w:multiLevelType w:val="hybridMultilevel"/>
    <w:tmpl w:val="4E28C52C"/>
    <w:lvl w:ilvl="0" w:tplc="E67A5E34">
      <w:start w:val="1"/>
      <w:numFmt w:val="decimal"/>
      <w:lvlText w:val="%1."/>
      <w:lvlJc w:val="left"/>
      <w:pPr>
        <w:ind w:left="870" w:hanging="510"/>
      </w:pPr>
      <w:rPr>
        <w:rFonts w:ascii="GHEA Grapalat" w:eastAsia="Times New Roman" w:hAnsi="GHEA Grapalat" w:cs="Sylfaen" w:hint="default"/>
        <w:color w:val="00000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B87C00"/>
    <w:multiLevelType w:val="hybridMultilevel"/>
    <w:tmpl w:val="E904D1AA"/>
    <w:lvl w:ilvl="0" w:tplc="D70C894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F3B6CFF"/>
    <w:multiLevelType w:val="multilevel"/>
    <w:tmpl w:val="643858B4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5" w15:restartNumberingAfterBreak="0">
    <w:nsid w:val="113011AA"/>
    <w:multiLevelType w:val="hybridMultilevel"/>
    <w:tmpl w:val="C540CDB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661D3C"/>
    <w:multiLevelType w:val="hybridMultilevel"/>
    <w:tmpl w:val="168C442E"/>
    <w:lvl w:ilvl="0" w:tplc="253497AA">
      <w:start w:val="1"/>
      <w:numFmt w:val="decimal"/>
      <w:lvlText w:val="%1."/>
      <w:lvlJc w:val="left"/>
      <w:pPr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DF6AF8"/>
    <w:multiLevelType w:val="hybridMultilevel"/>
    <w:tmpl w:val="2B441CF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A96DDD"/>
    <w:multiLevelType w:val="hybridMultilevel"/>
    <w:tmpl w:val="FA56724C"/>
    <w:lvl w:ilvl="0" w:tplc="37481F4E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9" w15:restartNumberingAfterBreak="0">
    <w:nsid w:val="1EE142D1"/>
    <w:multiLevelType w:val="hybridMultilevel"/>
    <w:tmpl w:val="3E3E599E"/>
    <w:lvl w:ilvl="0" w:tplc="0409000F">
      <w:start w:val="1"/>
      <w:numFmt w:val="decimal"/>
      <w:lvlText w:val="%1."/>
      <w:lvlJc w:val="left"/>
      <w:pPr>
        <w:ind w:left="180" w:hanging="360"/>
      </w:pPr>
    </w:lvl>
    <w:lvl w:ilvl="1" w:tplc="04090019" w:tentative="1">
      <w:start w:val="1"/>
      <w:numFmt w:val="lowerLetter"/>
      <w:lvlText w:val="%2."/>
      <w:lvlJc w:val="left"/>
      <w:pPr>
        <w:ind w:left="900" w:hanging="360"/>
      </w:pPr>
    </w:lvl>
    <w:lvl w:ilvl="2" w:tplc="0409001B" w:tentative="1">
      <w:start w:val="1"/>
      <w:numFmt w:val="lowerRoman"/>
      <w:lvlText w:val="%3."/>
      <w:lvlJc w:val="right"/>
      <w:pPr>
        <w:ind w:left="1620" w:hanging="180"/>
      </w:pPr>
    </w:lvl>
    <w:lvl w:ilvl="3" w:tplc="0409000F" w:tentative="1">
      <w:start w:val="1"/>
      <w:numFmt w:val="decimal"/>
      <w:lvlText w:val="%4."/>
      <w:lvlJc w:val="left"/>
      <w:pPr>
        <w:ind w:left="2340" w:hanging="360"/>
      </w:pPr>
    </w:lvl>
    <w:lvl w:ilvl="4" w:tplc="04090019" w:tentative="1">
      <w:start w:val="1"/>
      <w:numFmt w:val="lowerLetter"/>
      <w:lvlText w:val="%5."/>
      <w:lvlJc w:val="left"/>
      <w:pPr>
        <w:ind w:left="3060" w:hanging="360"/>
      </w:pPr>
    </w:lvl>
    <w:lvl w:ilvl="5" w:tplc="0409001B" w:tentative="1">
      <w:start w:val="1"/>
      <w:numFmt w:val="lowerRoman"/>
      <w:lvlText w:val="%6."/>
      <w:lvlJc w:val="right"/>
      <w:pPr>
        <w:ind w:left="3780" w:hanging="180"/>
      </w:pPr>
    </w:lvl>
    <w:lvl w:ilvl="6" w:tplc="0409000F" w:tentative="1">
      <w:start w:val="1"/>
      <w:numFmt w:val="decimal"/>
      <w:lvlText w:val="%7."/>
      <w:lvlJc w:val="left"/>
      <w:pPr>
        <w:ind w:left="4500" w:hanging="360"/>
      </w:pPr>
    </w:lvl>
    <w:lvl w:ilvl="7" w:tplc="04090019" w:tentative="1">
      <w:start w:val="1"/>
      <w:numFmt w:val="lowerLetter"/>
      <w:lvlText w:val="%8."/>
      <w:lvlJc w:val="left"/>
      <w:pPr>
        <w:ind w:left="5220" w:hanging="360"/>
      </w:pPr>
    </w:lvl>
    <w:lvl w:ilvl="8" w:tplc="0409001B" w:tentative="1">
      <w:start w:val="1"/>
      <w:numFmt w:val="lowerRoman"/>
      <w:lvlText w:val="%9."/>
      <w:lvlJc w:val="right"/>
      <w:pPr>
        <w:ind w:left="5940" w:hanging="180"/>
      </w:pPr>
    </w:lvl>
  </w:abstractNum>
  <w:abstractNum w:abstractNumId="10" w15:restartNumberingAfterBreak="0">
    <w:nsid w:val="23A3566B"/>
    <w:multiLevelType w:val="hybridMultilevel"/>
    <w:tmpl w:val="F9EA4F92"/>
    <w:lvl w:ilvl="0" w:tplc="0DEA4072">
      <w:start w:val="1"/>
      <w:numFmt w:val="bullet"/>
      <w:lvlText w:val="–"/>
      <w:lvlJc w:val="left"/>
      <w:pPr>
        <w:tabs>
          <w:tab w:val="num" w:pos="2850"/>
        </w:tabs>
        <w:ind w:left="2850" w:hanging="360"/>
      </w:pPr>
      <w:rPr>
        <w:rFonts w:ascii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7A0981"/>
    <w:multiLevelType w:val="hybridMultilevel"/>
    <w:tmpl w:val="7D4AF4DC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24CF42D5"/>
    <w:multiLevelType w:val="hybridMultilevel"/>
    <w:tmpl w:val="2B441CF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3D2C19"/>
    <w:multiLevelType w:val="hybridMultilevel"/>
    <w:tmpl w:val="02BC5D6E"/>
    <w:lvl w:ilvl="0" w:tplc="04090011">
      <w:start w:val="1"/>
      <w:numFmt w:val="decimal"/>
      <w:lvlText w:val="%1)"/>
      <w:lvlJc w:val="left"/>
      <w:pPr>
        <w:ind w:left="1527" w:hanging="360"/>
      </w:pPr>
    </w:lvl>
    <w:lvl w:ilvl="1" w:tplc="04090019" w:tentative="1">
      <w:start w:val="1"/>
      <w:numFmt w:val="lowerLetter"/>
      <w:lvlText w:val="%2."/>
      <w:lvlJc w:val="left"/>
      <w:pPr>
        <w:ind w:left="2247" w:hanging="360"/>
      </w:pPr>
    </w:lvl>
    <w:lvl w:ilvl="2" w:tplc="0409001B" w:tentative="1">
      <w:start w:val="1"/>
      <w:numFmt w:val="lowerRoman"/>
      <w:lvlText w:val="%3."/>
      <w:lvlJc w:val="right"/>
      <w:pPr>
        <w:ind w:left="2967" w:hanging="180"/>
      </w:pPr>
    </w:lvl>
    <w:lvl w:ilvl="3" w:tplc="0409000F" w:tentative="1">
      <w:start w:val="1"/>
      <w:numFmt w:val="decimal"/>
      <w:lvlText w:val="%4."/>
      <w:lvlJc w:val="left"/>
      <w:pPr>
        <w:ind w:left="3687" w:hanging="360"/>
      </w:pPr>
    </w:lvl>
    <w:lvl w:ilvl="4" w:tplc="04090019" w:tentative="1">
      <w:start w:val="1"/>
      <w:numFmt w:val="lowerLetter"/>
      <w:lvlText w:val="%5."/>
      <w:lvlJc w:val="left"/>
      <w:pPr>
        <w:ind w:left="4407" w:hanging="360"/>
      </w:pPr>
    </w:lvl>
    <w:lvl w:ilvl="5" w:tplc="0409001B" w:tentative="1">
      <w:start w:val="1"/>
      <w:numFmt w:val="lowerRoman"/>
      <w:lvlText w:val="%6."/>
      <w:lvlJc w:val="right"/>
      <w:pPr>
        <w:ind w:left="5127" w:hanging="180"/>
      </w:pPr>
    </w:lvl>
    <w:lvl w:ilvl="6" w:tplc="0409000F" w:tentative="1">
      <w:start w:val="1"/>
      <w:numFmt w:val="decimal"/>
      <w:lvlText w:val="%7."/>
      <w:lvlJc w:val="left"/>
      <w:pPr>
        <w:ind w:left="5847" w:hanging="360"/>
      </w:pPr>
    </w:lvl>
    <w:lvl w:ilvl="7" w:tplc="04090019" w:tentative="1">
      <w:start w:val="1"/>
      <w:numFmt w:val="lowerLetter"/>
      <w:lvlText w:val="%8."/>
      <w:lvlJc w:val="left"/>
      <w:pPr>
        <w:ind w:left="6567" w:hanging="360"/>
      </w:pPr>
    </w:lvl>
    <w:lvl w:ilvl="8" w:tplc="0409001B" w:tentative="1">
      <w:start w:val="1"/>
      <w:numFmt w:val="lowerRoman"/>
      <w:lvlText w:val="%9."/>
      <w:lvlJc w:val="right"/>
      <w:pPr>
        <w:ind w:left="7287" w:hanging="180"/>
      </w:pPr>
    </w:lvl>
  </w:abstractNum>
  <w:abstractNum w:abstractNumId="14" w15:restartNumberingAfterBreak="0">
    <w:nsid w:val="27482ABC"/>
    <w:multiLevelType w:val="singleLevel"/>
    <w:tmpl w:val="55D4FEE0"/>
    <w:lvl w:ilvl="0">
      <w:start w:val="1"/>
      <w:numFmt w:val="decimal"/>
      <w:lvlText w:val="6.2.%1"/>
      <w:lvlJc w:val="left"/>
      <w:pPr>
        <w:ind w:left="0" w:firstLine="0"/>
      </w:pPr>
      <w:rPr>
        <w:rFonts w:ascii="GHEA Grapalat" w:hAnsi="GHEA Grapalat" w:cs="Times New Roman" w:hint="default"/>
      </w:rPr>
    </w:lvl>
  </w:abstractNum>
  <w:abstractNum w:abstractNumId="15" w15:restartNumberingAfterBreak="0">
    <w:nsid w:val="39BB772D"/>
    <w:multiLevelType w:val="multilevel"/>
    <w:tmpl w:val="BCAEE252"/>
    <w:lvl w:ilvl="0">
      <w:start w:val="5"/>
      <w:numFmt w:val="decimal"/>
      <w:lvlText w:val="%1."/>
      <w:lvlJc w:val="left"/>
      <w:pPr>
        <w:ind w:left="420" w:hanging="420"/>
      </w:pPr>
      <w:rPr>
        <w:rFonts w:hint="default"/>
        <w:u w:val="single"/>
      </w:rPr>
    </w:lvl>
    <w:lvl w:ilvl="1">
      <w:start w:val="6"/>
      <w:numFmt w:val="decimal"/>
      <w:lvlText w:val="%1.%2."/>
      <w:lvlJc w:val="left"/>
      <w:pPr>
        <w:ind w:left="2565" w:hanging="720"/>
      </w:pPr>
      <w:rPr>
        <w:rFonts w:hint="default"/>
        <w:u w:val="single"/>
      </w:rPr>
    </w:lvl>
    <w:lvl w:ilvl="2">
      <w:start w:val="1"/>
      <w:numFmt w:val="decimal"/>
      <w:lvlText w:val="%1.%2.%3."/>
      <w:lvlJc w:val="left"/>
      <w:pPr>
        <w:ind w:left="4410" w:hanging="720"/>
      </w:pPr>
      <w:rPr>
        <w:rFonts w:hint="default"/>
        <w:u w:val="single"/>
      </w:rPr>
    </w:lvl>
    <w:lvl w:ilvl="3">
      <w:start w:val="1"/>
      <w:numFmt w:val="decimal"/>
      <w:lvlText w:val="%1.%2.%3.%4."/>
      <w:lvlJc w:val="left"/>
      <w:pPr>
        <w:ind w:left="6615" w:hanging="1080"/>
      </w:pPr>
      <w:rPr>
        <w:rFonts w:hint="default"/>
        <w:u w:val="single"/>
      </w:rPr>
    </w:lvl>
    <w:lvl w:ilvl="4">
      <w:start w:val="1"/>
      <w:numFmt w:val="decimal"/>
      <w:lvlText w:val="%1.%2.%3.%4.%5."/>
      <w:lvlJc w:val="left"/>
      <w:pPr>
        <w:ind w:left="8460" w:hanging="1080"/>
      </w:pPr>
      <w:rPr>
        <w:rFonts w:hint="default"/>
        <w:u w:val="single"/>
      </w:rPr>
    </w:lvl>
    <w:lvl w:ilvl="5">
      <w:start w:val="1"/>
      <w:numFmt w:val="decimal"/>
      <w:lvlText w:val="%1.%2.%3.%4.%5.%6."/>
      <w:lvlJc w:val="left"/>
      <w:pPr>
        <w:ind w:left="10665" w:hanging="1440"/>
      </w:pPr>
      <w:rPr>
        <w:rFonts w:hint="default"/>
        <w:u w:val="single"/>
      </w:rPr>
    </w:lvl>
    <w:lvl w:ilvl="6">
      <w:start w:val="1"/>
      <w:numFmt w:val="decimal"/>
      <w:lvlText w:val="%1.%2.%3.%4.%5.%6.%7."/>
      <w:lvlJc w:val="left"/>
      <w:pPr>
        <w:ind w:left="12510" w:hanging="1440"/>
      </w:pPr>
      <w:rPr>
        <w:rFonts w:hint="default"/>
        <w:u w:val="single"/>
      </w:rPr>
    </w:lvl>
    <w:lvl w:ilvl="7">
      <w:start w:val="1"/>
      <w:numFmt w:val="decimal"/>
      <w:lvlText w:val="%1.%2.%3.%4.%5.%6.%7.%8."/>
      <w:lvlJc w:val="left"/>
      <w:pPr>
        <w:ind w:left="14715" w:hanging="1800"/>
      </w:pPr>
      <w:rPr>
        <w:rFonts w:hint="default"/>
        <w:u w:val="single"/>
      </w:rPr>
    </w:lvl>
    <w:lvl w:ilvl="8">
      <w:start w:val="1"/>
      <w:numFmt w:val="decimal"/>
      <w:lvlText w:val="%1.%2.%3.%4.%5.%6.%7.%8.%9."/>
      <w:lvlJc w:val="left"/>
      <w:pPr>
        <w:ind w:left="16560" w:hanging="1800"/>
      </w:pPr>
      <w:rPr>
        <w:rFonts w:hint="default"/>
        <w:u w:val="single"/>
      </w:rPr>
    </w:lvl>
  </w:abstractNum>
  <w:abstractNum w:abstractNumId="16" w15:restartNumberingAfterBreak="0">
    <w:nsid w:val="39E000C3"/>
    <w:multiLevelType w:val="hybridMultilevel"/>
    <w:tmpl w:val="424CDF7C"/>
    <w:lvl w:ilvl="0" w:tplc="1BEEFF42">
      <w:start w:val="5"/>
      <w:numFmt w:val="bullet"/>
      <w:lvlText w:val="-"/>
      <w:lvlJc w:val="left"/>
      <w:pPr>
        <w:ind w:left="1080" w:hanging="360"/>
      </w:pPr>
      <w:rPr>
        <w:rFonts w:ascii="GHEA Grapalat" w:eastAsia="Calibri" w:hAnsi="GHEA Grapalat" w:cs="Sylfae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419815D6"/>
    <w:multiLevelType w:val="multilevel"/>
    <w:tmpl w:val="F37C6382"/>
    <w:lvl w:ilvl="0">
      <w:start w:val="4"/>
      <w:numFmt w:val="decimal"/>
      <w:lvlText w:val="%1"/>
      <w:lvlJc w:val="left"/>
      <w:pPr>
        <w:ind w:left="450" w:hanging="450"/>
      </w:pPr>
      <w:rPr>
        <w:rFonts w:hint="default"/>
        <w:u w:val="single"/>
      </w:rPr>
    </w:lvl>
    <w:lvl w:ilvl="1">
      <w:start w:val="2"/>
      <w:numFmt w:val="decimal"/>
      <w:lvlText w:val="%1.%2"/>
      <w:lvlJc w:val="left"/>
      <w:pPr>
        <w:ind w:left="450" w:hanging="450"/>
      </w:pPr>
      <w:rPr>
        <w:rFonts w:hint="default"/>
        <w:u w:val="single"/>
      </w:rPr>
    </w:lvl>
    <w:lvl w:ilvl="2">
      <w:start w:val="1"/>
      <w:numFmt w:val="decimal"/>
      <w:lvlText w:val="%1.%2.%3"/>
      <w:lvlJc w:val="left"/>
      <w:pPr>
        <w:ind w:left="900" w:hanging="720"/>
      </w:pPr>
      <w:rPr>
        <w:rFonts w:hint="default"/>
        <w:u w:val="singl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u w:val="singl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u w:val="singl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u w:val="singl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u w:val="singl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u w:val="single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u w:val="single"/>
      </w:rPr>
    </w:lvl>
  </w:abstractNum>
  <w:abstractNum w:abstractNumId="18" w15:restartNumberingAfterBreak="0">
    <w:nsid w:val="429173B2"/>
    <w:multiLevelType w:val="hybridMultilevel"/>
    <w:tmpl w:val="1DBADBE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4B93F28"/>
    <w:multiLevelType w:val="singleLevel"/>
    <w:tmpl w:val="50A8C9EE"/>
    <w:lvl w:ilvl="0">
      <w:start w:val="1"/>
      <w:numFmt w:val="decimal"/>
      <w:lvlText w:val="2.1.2.%1"/>
      <w:legacy w:legacy="1" w:legacySpace="0" w:legacyIndent="994"/>
      <w:lvlJc w:val="left"/>
      <w:rPr>
        <w:rFonts w:ascii="Times New Roman" w:hAnsi="Times New Roman" w:cs="Times New Roman" w:hint="default"/>
      </w:rPr>
    </w:lvl>
  </w:abstractNum>
  <w:abstractNum w:abstractNumId="20" w15:restartNumberingAfterBreak="0">
    <w:nsid w:val="44C16BC4"/>
    <w:multiLevelType w:val="multilevel"/>
    <w:tmpl w:val="23164C02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21" w15:restartNumberingAfterBreak="0">
    <w:nsid w:val="49050FEA"/>
    <w:multiLevelType w:val="hybridMultilevel"/>
    <w:tmpl w:val="EB98A77C"/>
    <w:lvl w:ilvl="0" w:tplc="37481F4E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821AB472">
      <w:start w:val="3"/>
      <w:numFmt w:val="bullet"/>
      <w:lvlText w:val="-"/>
      <w:lvlJc w:val="left"/>
      <w:pPr>
        <w:ind w:left="2505" w:hanging="885"/>
      </w:pPr>
      <w:rPr>
        <w:rFonts w:ascii="Cambria" w:eastAsia="Times New Roman" w:hAnsi="Cambria" w:cs="Arial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 w15:restartNumberingAfterBreak="0">
    <w:nsid w:val="4A891C90"/>
    <w:multiLevelType w:val="multilevel"/>
    <w:tmpl w:val="A91E5738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155" w:hanging="43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2160"/>
      </w:pPr>
      <w:rPr>
        <w:rFonts w:hint="default"/>
      </w:rPr>
    </w:lvl>
  </w:abstractNum>
  <w:abstractNum w:abstractNumId="23" w15:restartNumberingAfterBreak="0">
    <w:nsid w:val="4E0610E4"/>
    <w:multiLevelType w:val="singleLevel"/>
    <w:tmpl w:val="491ADCD4"/>
    <w:lvl w:ilvl="0">
      <w:start w:val="1"/>
      <w:numFmt w:val="decimal"/>
      <w:lvlText w:val="5.4.%1"/>
      <w:legacy w:legacy="1" w:legacySpace="0" w:legacyIndent="706"/>
      <w:lvlJc w:val="left"/>
      <w:rPr>
        <w:rFonts w:ascii="Times New Roman" w:hAnsi="Times New Roman" w:cs="Times New Roman" w:hint="default"/>
      </w:rPr>
    </w:lvl>
  </w:abstractNum>
  <w:abstractNum w:abstractNumId="24" w15:restartNumberingAfterBreak="0">
    <w:nsid w:val="4F703362"/>
    <w:multiLevelType w:val="hybridMultilevel"/>
    <w:tmpl w:val="5658D2D6"/>
    <w:lvl w:ilvl="0" w:tplc="98DCC31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500173ED"/>
    <w:multiLevelType w:val="multilevel"/>
    <w:tmpl w:val="BF56DB8A"/>
    <w:lvl w:ilvl="0">
      <w:start w:val="1"/>
      <w:numFmt w:val="decimal"/>
      <w:lvlText w:val="%1."/>
      <w:lvlJc w:val="left"/>
      <w:pPr>
        <w:ind w:left="4950" w:hanging="360"/>
      </w:pPr>
    </w:lvl>
    <w:lvl w:ilvl="1">
      <w:start w:val="1"/>
      <w:numFmt w:val="decimal"/>
      <w:lvlText w:val="3.%2."/>
      <w:lvlJc w:val="left"/>
      <w:pPr>
        <w:ind w:left="45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500" w:hanging="720"/>
      </w:pPr>
      <w:rPr>
        <w:rFonts w:cs="Sylfaen" w:hint="default"/>
      </w:rPr>
    </w:lvl>
    <w:lvl w:ilvl="3">
      <w:start w:val="1"/>
      <w:numFmt w:val="decimal"/>
      <w:isLgl/>
      <w:lvlText w:val="%1.%2.%3.%4."/>
      <w:lvlJc w:val="left"/>
      <w:pPr>
        <w:ind w:left="4860" w:hanging="1080"/>
      </w:pPr>
      <w:rPr>
        <w:rFonts w:cs="Sylfaen" w:hint="default"/>
      </w:rPr>
    </w:lvl>
    <w:lvl w:ilvl="4">
      <w:start w:val="1"/>
      <w:numFmt w:val="decimal"/>
      <w:isLgl/>
      <w:lvlText w:val="%1.%2.%3.%4.%5."/>
      <w:lvlJc w:val="left"/>
      <w:pPr>
        <w:ind w:left="4860" w:hanging="1080"/>
      </w:pPr>
      <w:rPr>
        <w:rFonts w:cs="Sylfaen" w:hint="default"/>
      </w:rPr>
    </w:lvl>
    <w:lvl w:ilvl="5">
      <w:start w:val="1"/>
      <w:numFmt w:val="decimal"/>
      <w:isLgl/>
      <w:lvlText w:val="%1.%2.%3.%4.%5.%6."/>
      <w:lvlJc w:val="left"/>
      <w:pPr>
        <w:ind w:left="5220" w:hanging="1440"/>
      </w:pPr>
      <w:rPr>
        <w:rFonts w:cs="Sylfaen" w:hint="default"/>
      </w:rPr>
    </w:lvl>
    <w:lvl w:ilvl="6">
      <w:start w:val="1"/>
      <w:numFmt w:val="decimal"/>
      <w:isLgl/>
      <w:lvlText w:val="%1.%2.%3.%4.%5.%6.%7."/>
      <w:lvlJc w:val="left"/>
      <w:pPr>
        <w:ind w:left="5220" w:hanging="1440"/>
      </w:pPr>
      <w:rPr>
        <w:rFonts w:cs="Sylfaen" w:hint="default"/>
      </w:rPr>
    </w:lvl>
    <w:lvl w:ilvl="7">
      <w:start w:val="1"/>
      <w:numFmt w:val="decimal"/>
      <w:isLgl/>
      <w:lvlText w:val="%1.%2.%3.%4.%5.%6.%7.%8."/>
      <w:lvlJc w:val="left"/>
      <w:pPr>
        <w:ind w:left="5580" w:hanging="1800"/>
      </w:pPr>
      <w:rPr>
        <w:rFonts w:cs="Sylfaen" w:hint="default"/>
      </w:rPr>
    </w:lvl>
    <w:lvl w:ilvl="8">
      <w:start w:val="1"/>
      <w:numFmt w:val="decimal"/>
      <w:isLgl/>
      <w:lvlText w:val="%1.%2.%3.%4.%5.%6.%7.%8.%9."/>
      <w:lvlJc w:val="left"/>
      <w:pPr>
        <w:ind w:left="5580" w:hanging="1800"/>
      </w:pPr>
      <w:rPr>
        <w:rFonts w:cs="Sylfaen" w:hint="default"/>
      </w:rPr>
    </w:lvl>
  </w:abstractNum>
  <w:abstractNum w:abstractNumId="26" w15:restartNumberingAfterBreak="0">
    <w:nsid w:val="51BE21F3"/>
    <w:multiLevelType w:val="hybridMultilevel"/>
    <w:tmpl w:val="3800B926"/>
    <w:lvl w:ilvl="0" w:tplc="9378ED4C">
      <w:start w:val="3"/>
      <w:numFmt w:val="bullet"/>
      <w:lvlText w:val="-"/>
      <w:lvlJc w:val="left"/>
      <w:pPr>
        <w:ind w:left="1080" w:hanging="360"/>
      </w:pPr>
      <w:rPr>
        <w:rFonts w:ascii="GHEA Grapalat" w:eastAsia="Calibri" w:hAnsi="GHEA Grapalat" w:cs="Times New Roman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3D421FA"/>
    <w:multiLevelType w:val="hybridMultilevel"/>
    <w:tmpl w:val="544E9910"/>
    <w:lvl w:ilvl="0" w:tplc="781EB5AA">
      <w:start w:val="2"/>
      <w:numFmt w:val="decimal"/>
      <w:lvlText w:val="7.%1 "/>
      <w:lvlJc w:val="left"/>
      <w:pPr>
        <w:ind w:left="330" w:hanging="510"/>
      </w:pPr>
      <w:rPr>
        <w:rFonts w:ascii="Times New Roman" w:hAnsi="Times New Roman" w:hint="default"/>
        <w:b w:val="0"/>
        <w:i w:val="0"/>
        <w:color w:val="000000"/>
        <w:sz w:val="28"/>
      </w:rPr>
    </w:lvl>
    <w:lvl w:ilvl="1" w:tplc="04090019" w:tentative="1">
      <w:start w:val="1"/>
      <w:numFmt w:val="lowerLetter"/>
      <w:lvlText w:val="%2."/>
      <w:lvlJc w:val="left"/>
      <w:pPr>
        <w:ind w:left="900" w:hanging="360"/>
      </w:pPr>
    </w:lvl>
    <w:lvl w:ilvl="2" w:tplc="0409001B" w:tentative="1">
      <w:start w:val="1"/>
      <w:numFmt w:val="lowerRoman"/>
      <w:lvlText w:val="%3."/>
      <w:lvlJc w:val="right"/>
      <w:pPr>
        <w:ind w:left="1620" w:hanging="180"/>
      </w:pPr>
    </w:lvl>
    <w:lvl w:ilvl="3" w:tplc="0409000F" w:tentative="1">
      <w:start w:val="1"/>
      <w:numFmt w:val="decimal"/>
      <w:lvlText w:val="%4."/>
      <w:lvlJc w:val="left"/>
      <w:pPr>
        <w:ind w:left="2340" w:hanging="360"/>
      </w:pPr>
    </w:lvl>
    <w:lvl w:ilvl="4" w:tplc="04090019" w:tentative="1">
      <w:start w:val="1"/>
      <w:numFmt w:val="lowerLetter"/>
      <w:lvlText w:val="%5."/>
      <w:lvlJc w:val="left"/>
      <w:pPr>
        <w:ind w:left="3060" w:hanging="360"/>
      </w:pPr>
    </w:lvl>
    <w:lvl w:ilvl="5" w:tplc="0409001B" w:tentative="1">
      <w:start w:val="1"/>
      <w:numFmt w:val="lowerRoman"/>
      <w:lvlText w:val="%6."/>
      <w:lvlJc w:val="right"/>
      <w:pPr>
        <w:ind w:left="3780" w:hanging="180"/>
      </w:pPr>
    </w:lvl>
    <w:lvl w:ilvl="6" w:tplc="0409000F" w:tentative="1">
      <w:start w:val="1"/>
      <w:numFmt w:val="decimal"/>
      <w:lvlText w:val="%7."/>
      <w:lvlJc w:val="left"/>
      <w:pPr>
        <w:ind w:left="4500" w:hanging="360"/>
      </w:pPr>
    </w:lvl>
    <w:lvl w:ilvl="7" w:tplc="04090019" w:tentative="1">
      <w:start w:val="1"/>
      <w:numFmt w:val="lowerLetter"/>
      <w:lvlText w:val="%8."/>
      <w:lvlJc w:val="left"/>
      <w:pPr>
        <w:ind w:left="5220" w:hanging="360"/>
      </w:pPr>
    </w:lvl>
    <w:lvl w:ilvl="8" w:tplc="0409001B" w:tentative="1">
      <w:start w:val="1"/>
      <w:numFmt w:val="lowerRoman"/>
      <w:lvlText w:val="%9."/>
      <w:lvlJc w:val="right"/>
      <w:pPr>
        <w:ind w:left="5940" w:hanging="180"/>
      </w:pPr>
    </w:lvl>
  </w:abstractNum>
  <w:abstractNum w:abstractNumId="28" w15:restartNumberingAfterBreak="0">
    <w:nsid w:val="5D554020"/>
    <w:multiLevelType w:val="hybridMultilevel"/>
    <w:tmpl w:val="BBB6B40A"/>
    <w:lvl w:ilvl="0" w:tplc="3838308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D5B352B"/>
    <w:multiLevelType w:val="hybridMultilevel"/>
    <w:tmpl w:val="36DE44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6692637"/>
    <w:multiLevelType w:val="hybridMultilevel"/>
    <w:tmpl w:val="0BF2A416"/>
    <w:lvl w:ilvl="0" w:tplc="4BEAAC9A">
      <w:start w:val="8"/>
      <w:numFmt w:val="bullet"/>
      <w:lvlText w:val="-"/>
      <w:lvlJc w:val="left"/>
      <w:pPr>
        <w:ind w:left="1080" w:hanging="360"/>
      </w:pPr>
      <w:rPr>
        <w:rFonts w:ascii="GHEA Grapalat" w:eastAsia="Calibri" w:hAnsi="GHEA Grapala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68B12691"/>
    <w:multiLevelType w:val="hybridMultilevel"/>
    <w:tmpl w:val="642ED028"/>
    <w:lvl w:ilvl="0" w:tplc="9A32D870">
      <w:start w:val="1"/>
      <w:numFmt w:val="bullet"/>
      <w:lvlText w:val=""/>
      <w:lvlPicBulletId w:val="0"/>
      <w:lvlJc w:val="left"/>
      <w:pPr>
        <w:ind w:left="21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2" w15:restartNumberingAfterBreak="0">
    <w:nsid w:val="71B746EB"/>
    <w:multiLevelType w:val="hybridMultilevel"/>
    <w:tmpl w:val="E1867D6E"/>
    <w:lvl w:ilvl="0" w:tplc="7A28E048">
      <w:start w:val="6"/>
      <w:numFmt w:val="bullet"/>
      <w:lvlText w:val="-"/>
      <w:lvlJc w:val="left"/>
      <w:pPr>
        <w:ind w:left="1080" w:hanging="360"/>
      </w:pPr>
      <w:rPr>
        <w:rFonts w:ascii="GHEA Grapalat" w:eastAsia="Times New Roman" w:hAnsi="GHEA Grapalat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77B24465"/>
    <w:multiLevelType w:val="hybridMultilevel"/>
    <w:tmpl w:val="41A6FEE8"/>
    <w:lvl w:ilvl="0" w:tplc="37481F4E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4" w15:restartNumberingAfterBreak="0">
    <w:nsid w:val="77E448E8"/>
    <w:multiLevelType w:val="hybridMultilevel"/>
    <w:tmpl w:val="544E9910"/>
    <w:lvl w:ilvl="0" w:tplc="781EB5AA">
      <w:start w:val="2"/>
      <w:numFmt w:val="decimal"/>
      <w:lvlText w:val="7.%1 "/>
      <w:lvlJc w:val="left"/>
      <w:pPr>
        <w:ind w:left="330" w:hanging="510"/>
      </w:pPr>
      <w:rPr>
        <w:rFonts w:ascii="Times New Roman" w:hAnsi="Times New Roman" w:hint="default"/>
        <w:b w:val="0"/>
        <w:i w:val="0"/>
        <w:color w:val="000000"/>
        <w:sz w:val="28"/>
      </w:rPr>
    </w:lvl>
    <w:lvl w:ilvl="1" w:tplc="04090019" w:tentative="1">
      <w:start w:val="1"/>
      <w:numFmt w:val="lowerLetter"/>
      <w:lvlText w:val="%2."/>
      <w:lvlJc w:val="left"/>
      <w:pPr>
        <w:ind w:left="900" w:hanging="360"/>
      </w:pPr>
    </w:lvl>
    <w:lvl w:ilvl="2" w:tplc="0409001B" w:tentative="1">
      <w:start w:val="1"/>
      <w:numFmt w:val="lowerRoman"/>
      <w:lvlText w:val="%3."/>
      <w:lvlJc w:val="right"/>
      <w:pPr>
        <w:ind w:left="1620" w:hanging="180"/>
      </w:pPr>
    </w:lvl>
    <w:lvl w:ilvl="3" w:tplc="0409000F" w:tentative="1">
      <w:start w:val="1"/>
      <w:numFmt w:val="decimal"/>
      <w:lvlText w:val="%4."/>
      <w:lvlJc w:val="left"/>
      <w:pPr>
        <w:ind w:left="2340" w:hanging="360"/>
      </w:pPr>
    </w:lvl>
    <w:lvl w:ilvl="4" w:tplc="04090019" w:tentative="1">
      <w:start w:val="1"/>
      <w:numFmt w:val="lowerLetter"/>
      <w:lvlText w:val="%5."/>
      <w:lvlJc w:val="left"/>
      <w:pPr>
        <w:ind w:left="3060" w:hanging="360"/>
      </w:pPr>
    </w:lvl>
    <w:lvl w:ilvl="5" w:tplc="0409001B" w:tentative="1">
      <w:start w:val="1"/>
      <w:numFmt w:val="lowerRoman"/>
      <w:lvlText w:val="%6."/>
      <w:lvlJc w:val="right"/>
      <w:pPr>
        <w:ind w:left="3780" w:hanging="180"/>
      </w:pPr>
    </w:lvl>
    <w:lvl w:ilvl="6" w:tplc="0409000F" w:tentative="1">
      <w:start w:val="1"/>
      <w:numFmt w:val="decimal"/>
      <w:lvlText w:val="%7."/>
      <w:lvlJc w:val="left"/>
      <w:pPr>
        <w:ind w:left="4500" w:hanging="360"/>
      </w:pPr>
    </w:lvl>
    <w:lvl w:ilvl="7" w:tplc="04090019" w:tentative="1">
      <w:start w:val="1"/>
      <w:numFmt w:val="lowerLetter"/>
      <w:lvlText w:val="%8."/>
      <w:lvlJc w:val="left"/>
      <w:pPr>
        <w:ind w:left="5220" w:hanging="360"/>
      </w:pPr>
    </w:lvl>
    <w:lvl w:ilvl="8" w:tplc="0409001B" w:tentative="1">
      <w:start w:val="1"/>
      <w:numFmt w:val="lowerRoman"/>
      <w:lvlText w:val="%9."/>
      <w:lvlJc w:val="right"/>
      <w:pPr>
        <w:ind w:left="5940" w:hanging="180"/>
      </w:pPr>
    </w:lvl>
  </w:abstractNum>
  <w:abstractNum w:abstractNumId="35" w15:restartNumberingAfterBreak="0">
    <w:nsid w:val="780C43FB"/>
    <w:multiLevelType w:val="hybridMultilevel"/>
    <w:tmpl w:val="127C8FB0"/>
    <w:lvl w:ilvl="0" w:tplc="04A0D7C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4"/>
  </w:num>
  <w:num w:numId="3">
    <w:abstractNumId w:val="9"/>
  </w:num>
  <w:num w:numId="4">
    <w:abstractNumId w:val="25"/>
  </w:num>
  <w:num w:numId="5">
    <w:abstractNumId w:val="27"/>
  </w:num>
  <w:num w:numId="6">
    <w:abstractNumId w:val="29"/>
  </w:num>
  <w:num w:numId="7">
    <w:abstractNumId w:val="33"/>
  </w:num>
  <w:num w:numId="8">
    <w:abstractNumId w:val="8"/>
  </w:num>
  <w:num w:numId="9">
    <w:abstractNumId w:val="21"/>
  </w:num>
  <w:num w:numId="10">
    <w:abstractNumId w:val="7"/>
  </w:num>
  <w:num w:numId="11">
    <w:abstractNumId w:val="12"/>
  </w:num>
  <w:num w:numId="12">
    <w:abstractNumId w:val="17"/>
  </w:num>
  <w:num w:numId="13">
    <w:abstractNumId w:val="19"/>
  </w:num>
  <w:num w:numId="14">
    <w:abstractNumId w:val="14"/>
  </w:num>
  <w:num w:numId="15">
    <w:abstractNumId w:val="15"/>
  </w:num>
  <w:num w:numId="16">
    <w:abstractNumId w:val="23"/>
  </w:num>
  <w:num w:numId="17">
    <w:abstractNumId w:val="3"/>
  </w:num>
  <w:num w:numId="18">
    <w:abstractNumId w:val="13"/>
  </w:num>
  <w:num w:numId="19">
    <w:abstractNumId w:val="11"/>
  </w:num>
  <w:num w:numId="20">
    <w:abstractNumId w:val="22"/>
  </w:num>
  <w:num w:numId="21">
    <w:abstractNumId w:val="26"/>
  </w:num>
  <w:num w:numId="22">
    <w:abstractNumId w:val="1"/>
  </w:num>
  <w:num w:numId="23">
    <w:abstractNumId w:val="30"/>
  </w:num>
  <w:num w:numId="24">
    <w:abstractNumId w:val="4"/>
  </w:num>
  <w:num w:numId="25">
    <w:abstractNumId w:val="20"/>
  </w:num>
  <w:num w:numId="26">
    <w:abstractNumId w:val="28"/>
  </w:num>
  <w:num w:numId="27">
    <w:abstractNumId w:val="24"/>
  </w:num>
  <w:num w:numId="28">
    <w:abstractNumId w:val="32"/>
  </w:num>
  <w:num w:numId="29">
    <w:abstractNumId w:val="35"/>
  </w:num>
  <w:num w:numId="30">
    <w:abstractNumId w:val="18"/>
  </w:num>
  <w:num w:numId="31">
    <w:abstractNumId w:val="16"/>
  </w:num>
  <w:num w:numId="3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0"/>
  </w:num>
  <w:num w:numId="34">
    <w:abstractNumId w:val="0"/>
  </w:num>
  <w:num w:numId="35">
    <w:abstractNumId w:val="31"/>
  </w:num>
  <w:num w:numId="3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04D"/>
    <w:rsid w:val="00002AFC"/>
    <w:rsid w:val="00022DED"/>
    <w:rsid w:val="0003125D"/>
    <w:rsid w:val="0004167B"/>
    <w:rsid w:val="000550DE"/>
    <w:rsid w:val="00063211"/>
    <w:rsid w:val="00067A1C"/>
    <w:rsid w:val="00070C60"/>
    <w:rsid w:val="00091AC9"/>
    <w:rsid w:val="000A6F96"/>
    <w:rsid w:val="000F134A"/>
    <w:rsid w:val="000F66F2"/>
    <w:rsid w:val="00120EF7"/>
    <w:rsid w:val="00125A82"/>
    <w:rsid w:val="00132705"/>
    <w:rsid w:val="001471CE"/>
    <w:rsid w:val="00147F6A"/>
    <w:rsid w:val="001571E1"/>
    <w:rsid w:val="00183E4B"/>
    <w:rsid w:val="001C0281"/>
    <w:rsid w:val="001C7969"/>
    <w:rsid w:val="001D72E0"/>
    <w:rsid w:val="001E3EFB"/>
    <w:rsid w:val="001F24B9"/>
    <w:rsid w:val="00201610"/>
    <w:rsid w:val="00206DBA"/>
    <w:rsid w:val="00230B96"/>
    <w:rsid w:val="00232314"/>
    <w:rsid w:val="00241E03"/>
    <w:rsid w:val="0025139E"/>
    <w:rsid w:val="002541F6"/>
    <w:rsid w:val="0025578E"/>
    <w:rsid w:val="00257E36"/>
    <w:rsid w:val="00273E66"/>
    <w:rsid w:val="00280ECE"/>
    <w:rsid w:val="00287BD7"/>
    <w:rsid w:val="002A7C64"/>
    <w:rsid w:val="002B2936"/>
    <w:rsid w:val="002B4140"/>
    <w:rsid w:val="002B61B1"/>
    <w:rsid w:val="002E4CBF"/>
    <w:rsid w:val="002F1154"/>
    <w:rsid w:val="0034030B"/>
    <w:rsid w:val="00344248"/>
    <w:rsid w:val="003736D2"/>
    <w:rsid w:val="00385806"/>
    <w:rsid w:val="003B2FBF"/>
    <w:rsid w:val="00407915"/>
    <w:rsid w:val="00431579"/>
    <w:rsid w:val="00433FC8"/>
    <w:rsid w:val="00447DEA"/>
    <w:rsid w:val="00474F86"/>
    <w:rsid w:val="0047658B"/>
    <w:rsid w:val="00485A37"/>
    <w:rsid w:val="00497214"/>
    <w:rsid w:val="004C34CB"/>
    <w:rsid w:val="00505892"/>
    <w:rsid w:val="00514D24"/>
    <w:rsid w:val="00524C04"/>
    <w:rsid w:val="0055313F"/>
    <w:rsid w:val="00565C0E"/>
    <w:rsid w:val="005750B9"/>
    <w:rsid w:val="00575994"/>
    <w:rsid w:val="00577CCD"/>
    <w:rsid w:val="00583B6B"/>
    <w:rsid w:val="005964B7"/>
    <w:rsid w:val="005C25FE"/>
    <w:rsid w:val="005D4F3D"/>
    <w:rsid w:val="005D5E0F"/>
    <w:rsid w:val="005F711D"/>
    <w:rsid w:val="0060068D"/>
    <w:rsid w:val="006104D3"/>
    <w:rsid w:val="0061209D"/>
    <w:rsid w:val="00617CA5"/>
    <w:rsid w:val="00642FA1"/>
    <w:rsid w:val="00645F1B"/>
    <w:rsid w:val="0065098F"/>
    <w:rsid w:val="00672EA9"/>
    <w:rsid w:val="00691FC7"/>
    <w:rsid w:val="006A3AE8"/>
    <w:rsid w:val="006B5ADD"/>
    <w:rsid w:val="006D3243"/>
    <w:rsid w:val="006F572C"/>
    <w:rsid w:val="00724594"/>
    <w:rsid w:val="00725E56"/>
    <w:rsid w:val="007420A9"/>
    <w:rsid w:val="007934FC"/>
    <w:rsid w:val="007939A4"/>
    <w:rsid w:val="007A4352"/>
    <w:rsid w:val="007B68A7"/>
    <w:rsid w:val="007C24F2"/>
    <w:rsid w:val="007F245E"/>
    <w:rsid w:val="007F676B"/>
    <w:rsid w:val="007F7807"/>
    <w:rsid w:val="008517CD"/>
    <w:rsid w:val="00851A2C"/>
    <w:rsid w:val="00862305"/>
    <w:rsid w:val="0086568F"/>
    <w:rsid w:val="00876AE7"/>
    <w:rsid w:val="0088458D"/>
    <w:rsid w:val="008A0E5A"/>
    <w:rsid w:val="008A6D08"/>
    <w:rsid w:val="008B504D"/>
    <w:rsid w:val="008C0E7E"/>
    <w:rsid w:val="008D5ECA"/>
    <w:rsid w:val="008F35BC"/>
    <w:rsid w:val="008F6EFF"/>
    <w:rsid w:val="00903B5D"/>
    <w:rsid w:val="00905C91"/>
    <w:rsid w:val="009301CA"/>
    <w:rsid w:val="0093629E"/>
    <w:rsid w:val="00944C63"/>
    <w:rsid w:val="009476A8"/>
    <w:rsid w:val="009A3652"/>
    <w:rsid w:val="009A45F8"/>
    <w:rsid w:val="009B4DE7"/>
    <w:rsid w:val="009B75D0"/>
    <w:rsid w:val="009E3F24"/>
    <w:rsid w:val="00A04988"/>
    <w:rsid w:val="00A07702"/>
    <w:rsid w:val="00A731BB"/>
    <w:rsid w:val="00A735DB"/>
    <w:rsid w:val="00A7601A"/>
    <w:rsid w:val="00A95357"/>
    <w:rsid w:val="00AA1E25"/>
    <w:rsid w:val="00AA2C29"/>
    <w:rsid w:val="00AA3903"/>
    <w:rsid w:val="00AA6474"/>
    <w:rsid w:val="00AE03D7"/>
    <w:rsid w:val="00AE0577"/>
    <w:rsid w:val="00AF185D"/>
    <w:rsid w:val="00AF1B85"/>
    <w:rsid w:val="00B06F7E"/>
    <w:rsid w:val="00B13787"/>
    <w:rsid w:val="00B5594B"/>
    <w:rsid w:val="00B608AD"/>
    <w:rsid w:val="00BA15CA"/>
    <w:rsid w:val="00BA688B"/>
    <w:rsid w:val="00BB3197"/>
    <w:rsid w:val="00BB6786"/>
    <w:rsid w:val="00BB708C"/>
    <w:rsid w:val="00BC4568"/>
    <w:rsid w:val="00BE11F2"/>
    <w:rsid w:val="00C3330F"/>
    <w:rsid w:val="00C43C94"/>
    <w:rsid w:val="00C65400"/>
    <w:rsid w:val="00C86B6F"/>
    <w:rsid w:val="00C86B78"/>
    <w:rsid w:val="00CC1A96"/>
    <w:rsid w:val="00D040BF"/>
    <w:rsid w:val="00D24A3D"/>
    <w:rsid w:val="00D268E0"/>
    <w:rsid w:val="00D40A97"/>
    <w:rsid w:val="00D5256D"/>
    <w:rsid w:val="00D54DF3"/>
    <w:rsid w:val="00D67461"/>
    <w:rsid w:val="00D67F7F"/>
    <w:rsid w:val="00D70550"/>
    <w:rsid w:val="00D769B3"/>
    <w:rsid w:val="00DB34C0"/>
    <w:rsid w:val="00DB5169"/>
    <w:rsid w:val="00DD3569"/>
    <w:rsid w:val="00DE4B5B"/>
    <w:rsid w:val="00E00298"/>
    <w:rsid w:val="00E1206B"/>
    <w:rsid w:val="00E17DC3"/>
    <w:rsid w:val="00E47EBA"/>
    <w:rsid w:val="00E6333D"/>
    <w:rsid w:val="00EB6C18"/>
    <w:rsid w:val="00ED0E24"/>
    <w:rsid w:val="00EE2375"/>
    <w:rsid w:val="00EF3304"/>
    <w:rsid w:val="00F06073"/>
    <w:rsid w:val="00F07250"/>
    <w:rsid w:val="00F225CB"/>
    <w:rsid w:val="00F41D2F"/>
    <w:rsid w:val="00F44529"/>
    <w:rsid w:val="00F47FDB"/>
    <w:rsid w:val="00F51515"/>
    <w:rsid w:val="00F6016B"/>
    <w:rsid w:val="00F6765F"/>
    <w:rsid w:val="00F86690"/>
    <w:rsid w:val="00F91A46"/>
    <w:rsid w:val="00F95353"/>
    <w:rsid w:val="00FB679A"/>
    <w:rsid w:val="00FC5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07E867E"/>
  <w15:docId w15:val="{BB976A0A-C6AE-446F-BFA3-E05DBD4A70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504D"/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8B504D"/>
    <w:pPr>
      <w:keepNext/>
      <w:spacing w:after="0" w:line="240" w:lineRule="auto"/>
      <w:ind w:firstLine="709"/>
      <w:jc w:val="both"/>
      <w:outlineLvl w:val="0"/>
    </w:pPr>
    <w:rPr>
      <w:rFonts w:ascii="Times New Roman" w:eastAsia="Times New Roman" w:hAnsi="Times New Roman"/>
      <w:b/>
      <w:bCs/>
      <w:i/>
      <w:iCs/>
      <w:kern w:val="36"/>
      <w:sz w:val="28"/>
      <w:szCs w:val="28"/>
    </w:rPr>
  </w:style>
  <w:style w:type="paragraph" w:styleId="Heading2">
    <w:name w:val="heading 2"/>
    <w:basedOn w:val="Normal"/>
    <w:link w:val="Heading2Char"/>
    <w:uiPriority w:val="9"/>
    <w:qFormat/>
    <w:rsid w:val="008B504D"/>
    <w:pPr>
      <w:keepNext/>
      <w:spacing w:after="0" w:line="240" w:lineRule="auto"/>
      <w:outlineLvl w:val="1"/>
    </w:pPr>
    <w:rPr>
      <w:rFonts w:ascii="Times New Roman" w:eastAsia="Times New Roman" w:hAnsi="Times New Roman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B504D"/>
    <w:rPr>
      <w:rFonts w:ascii="Times New Roman" w:eastAsia="Times New Roman" w:hAnsi="Times New Roman" w:cs="Times New Roman"/>
      <w:b/>
      <w:bCs/>
      <w:i/>
      <w:iCs/>
      <w:kern w:val="36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B504D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B504D"/>
    <w:rPr>
      <w:rFonts w:ascii="Times New Roman" w:eastAsia="Times New Roman" w:hAnsi="Times New Roman" w:cs="Times New Roman"/>
      <w:sz w:val="28"/>
      <w:szCs w:val="28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8B504D"/>
    <w:pPr>
      <w:spacing w:after="0" w:line="240" w:lineRule="auto"/>
    </w:pPr>
    <w:rPr>
      <w:rFonts w:ascii="Times New Roman" w:eastAsia="Times New Roman" w:hAnsi="Times New Roman"/>
      <w:sz w:val="28"/>
      <w:szCs w:val="28"/>
    </w:rPr>
  </w:style>
  <w:style w:type="character" w:customStyle="1" w:styleId="BodyTextIndentChar1">
    <w:name w:val="Body Text Indent Char1"/>
    <w:basedOn w:val="DefaultParagraphFont"/>
    <w:uiPriority w:val="99"/>
    <w:semiHidden/>
    <w:rsid w:val="008B504D"/>
    <w:rPr>
      <w:rFonts w:ascii="Calibri" w:eastAsia="Calibri" w:hAnsi="Calibri" w:cs="Times New Roman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B504D"/>
    <w:rPr>
      <w:rFonts w:ascii="Arial" w:eastAsia="Times New Roman" w:hAnsi="Arial" w:cs="Arial"/>
      <w:sz w:val="24"/>
      <w:szCs w:val="24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8B504D"/>
    <w:pPr>
      <w:spacing w:after="0" w:line="240" w:lineRule="auto"/>
      <w:ind w:firstLine="851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BodyTextIndent2Char1">
    <w:name w:val="Body Text Indent 2 Char1"/>
    <w:basedOn w:val="DefaultParagraphFont"/>
    <w:uiPriority w:val="99"/>
    <w:semiHidden/>
    <w:rsid w:val="008B504D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8B504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B50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504D"/>
    <w:rPr>
      <w:rFonts w:ascii="Tahoma" w:eastAsia="Calibri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8B50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8B504D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nhideWhenUsed/>
    <w:rsid w:val="008B50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8B504D"/>
    <w:rPr>
      <w:rFonts w:ascii="Calibri" w:eastAsia="Calibri" w:hAnsi="Calibri" w:cs="Times New Roman"/>
    </w:rPr>
  </w:style>
  <w:style w:type="paragraph" w:styleId="TableofFigures">
    <w:name w:val="table of figures"/>
    <w:basedOn w:val="Normal"/>
    <w:next w:val="Normal"/>
    <w:uiPriority w:val="99"/>
    <w:unhideWhenUsed/>
    <w:rsid w:val="008B504D"/>
    <w:pPr>
      <w:spacing w:after="0"/>
      <w:ind w:left="440" w:hanging="440"/>
    </w:pPr>
    <w:rPr>
      <w:rFonts w:asciiTheme="minorHAnsi" w:hAnsiTheme="minorHAnsi" w:cstheme="minorHAnsi"/>
      <w:caps/>
      <w:sz w:val="20"/>
      <w:szCs w:val="20"/>
    </w:rPr>
  </w:style>
  <w:style w:type="table" w:styleId="TableGrid">
    <w:name w:val="Table Grid"/>
    <w:basedOn w:val="TableNormal"/>
    <w:uiPriority w:val="59"/>
    <w:rsid w:val="008B504D"/>
    <w:pPr>
      <w:spacing w:after="0" w:line="240" w:lineRule="auto"/>
    </w:pPr>
    <w:rPr>
      <w:rFonts w:ascii="Calibri" w:eastAsia="Calibri" w:hAnsi="Calibri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rsid w:val="008B504D"/>
    <w:pPr>
      <w:spacing w:after="120" w:line="240" w:lineRule="auto"/>
    </w:pPr>
    <w:rPr>
      <w:rFonts w:ascii="Times New Roman" w:eastAsia="Times New Roman" w:hAnsi="Times New Roman"/>
      <w:sz w:val="20"/>
      <w:szCs w:val="20"/>
      <w:lang w:val="en-AU" w:eastAsia="ru-RU"/>
    </w:rPr>
  </w:style>
  <w:style w:type="character" w:customStyle="1" w:styleId="BodyTextChar">
    <w:name w:val="Body Text Char"/>
    <w:basedOn w:val="DefaultParagraphFont"/>
    <w:link w:val="BodyText"/>
    <w:rsid w:val="008B504D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customStyle="1" w:styleId="a">
    <w:name w:val="Знак"/>
    <w:basedOn w:val="Normal"/>
    <w:next w:val="Normal"/>
    <w:semiHidden/>
    <w:rsid w:val="008B504D"/>
    <w:pPr>
      <w:spacing w:after="160" w:line="240" w:lineRule="exact"/>
    </w:pPr>
    <w:rPr>
      <w:rFonts w:ascii="Arial" w:eastAsia="Times New Roman" w:hAnsi="Arial" w:cs="Arial"/>
      <w:sz w:val="20"/>
      <w:szCs w:val="20"/>
      <w:lang w:val="en-GB"/>
    </w:rPr>
  </w:style>
  <w:style w:type="paragraph" w:styleId="NoSpacing">
    <w:name w:val="No Spacing"/>
    <w:uiPriority w:val="1"/>
    <w:qFormat/>
    <w:rsid w:val="008B504D"/>
    <w:pPr>
      <w:spacing w:after="0" w:line="240" w:lineRule="auto"/>
    </w:pPr>
    <w:rPr>
      <w:rFonts w:ascii="Calibri" w:eastAsia="Calibri" w:hAnsi="Calibri" w:cs="Times New Roman"/>
    </w:rPr>
  </w:style>
  <w:style w:type="paragraph" w:styleId="TOCHeading">
    <w:name w:val="TOC Heading"/>
    <w:basedOn w:val="Heading1"/>
    <w:next w:val="Normal"/>
    <w:uiPriority w:val="39"/>
    <w:unhideWhenUsed/>
    <w:qFormat/>
    <w:rsid w:val="008B504D"/>
    <w:pPr>
      <w:keepLines/>
      <w:spacing w:before="480" w:line="276" w:lineRule="auto"/>
      <w:ind w:firstLine="0"/>
      <w:jc w:val="left"/>
      <w:outlineLvl w:val="9"/>
    </w:pPr>
    <w:rPr>
      <w:rFonts w:asciiTheme="majorHAnsi" w:eastAsiaTheme="majorEastAsia" w:hAnsiTheme="majorHAnsi" w:cstheme="majorBidi"/>
      <w:i w:val="0"/>
      <w:iCs w:val="0"/>
      <w:color w:val="365F91" w:themeColor="accent1" w:themeShade="BF"/>
      <w:kern w:val="0"/>
      <w:lang w:eastAsia="ja-JP"/>
    </w:rPr>
  </w:style>
  <w:style w:type="paragraph" w:styleId="TOC1">
    <w:name w:val="toc 1"/>
    <w:basedOn w:val="Normal"/>
    <w:next w:val="Normal"/>
    <w:autoRedefine/>
    <w:uiPriority w:val="39"/>
    <w:unhideWhenUsed/>
    <w:rsid w:val="008B504D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8B504D"/>
    <w:rPr>
      <w:color w:val="0000FF" w:themeColor="hyperlink"/>
      <w:u w:val="single"/>
    </w:rPr>
  </w:style>
  <w:style w:type="paragraph" w:styleId="PlainText">
    <w:name w:val="Plain Text"/>
    <w:basedOn w:val="Normal"/>
    <w:link w:val="PlainTextChar1"/>
    <w:rsid w:val="008B504D"/>
    <w:pPr>
      <w:spacing w:after="0" w:line="240" w:lineRule="auto"/>
    </w:pPr>
    <w:rPr>
      <w:rFonts w:ascii="Courier New" w:eastAsia="Times New Roman" w:hAnsi="Courier New"/>
      <w:sz w:val="20"/>
      <w:szCs w:val="20"/>
      <w:lang w:val="ru-RU" w:eastAsia="ru-RU"/>
    </w:rPr>
  </w:style>
  <w:style w:type="character" w:customStyle="1" w:styleId="PlainTextChar">
    <w:name w:val="Plain Text Char"/>
    <w:basedOn w:val="DefaultParagraphFont"/>
    <w:semiHidden/>
    <w:rsid w:val="008B504D"/>
    <w:rPr>
      <w:rFonts w:ascii="Consolas" w:eastAsia="Calibri" w:hAnsi="Consolas" w:cs="Consolas"/>
      <w:sz w:val="21"/>
      <w:szCs w:val="21"/>
    </w:rPr>
  </w:style>
  <w:style w:type="character" w:customStyle="1" w:styleId="PlainTextChar1">
    <w:name w:val="Plain Text Char1"/>
    <w:basedOn w:val="DefaultParagraphFont"/>
    <w:link w:val="PlainText"/>
    <w:locked/>
    <w:rsid w:val="008B504D"/>
    <w:rPr>
      <w:rFonts w:ascii="Courier New" w:eastAsia="Times New Roman" w:hAnsi="Courier New" w:cs="Times New Roman"/>
      <w:sz w:val="20"/>
      <w:szCs w:val="20"/>
      <w:lang w:val="ru-RU" w:eastAsia="ru-RU"/>
    </w:rPr>
  </w:style>
  <w:style w:type="table" w:customStyle="1" w:styleId="TableGrid1">
    <w:name w:val="Table Grid1"/>
    <w:basedOn w:val="TableNormal"/>
    <w:next w:val="TableGrid"/>
    <w:uiPriority w:val="59"/>
    <w:rsid w:val="008B504D"/>
    <w:pPr>
      <w:spacing w:after="0" w:line="240" w:lineRule="auto"/>
    </w:pPr>
    <w:rPr>
      <w:rFonts w:ascii="Calibri" w:eastAsia="Calibri" w:hAnsi="Calibri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Text">
    <w:name w:val="Table Text"/>
    <w:rsid w:val="008B504D"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suppressAutoHyphens/>
      <w:overflowPunct w:val="0"/>
      <w:autoSpaceDE w:val="0"/>
      <w:spacing w:before="95" w:after="14" w:line="210" w:lineRule="atLeast"/>
      <w:ind w:left="32" w:right="32"/>
    </w:pPr>
    <w:rPr>
      <w:rFonts w:ascii="OfficinaSansCTT" w:eastAsia="Arial" w:hAnsi="OfficinaSansCTT" w:cs="Times New Roman"/>
      <w:sz w:val="18"/>
      <w:szCs w:val="20"/>
      <w:lang w:val="ru-RU" w:eastAsia="ar-SA"/>
    </w:rPr>
  </w:style>
  <w:style w:type="paragraph" w:customStyle="1" w:styleId="BodyText31">
    <w:name w:val="Body Text 31"/>
    <w:basedOn w:val="Normal"/>
    <w:rsid w:val="008B504D"/>
    <w:pPr>
      <w:spacing w:after="120" w:line="240" w:lineRule="auto"/>
    </w:pPr>
    <w:rPr>
      <w:rFonts w:ascii="Times New Roman" w:eastAsia="Times New Roman" w:hAnsi="Times New Roman"/>
      <w:sz w:val="16"/>
      <w:szCs w:val="20"/>
      <w:lang w:val="ru-RU"/>
    </w:rPr>
  </w:style>
  <w:style w:type="table" w:customStyle="1" w:styleId="TableGrid21">
    <w:name w:val="Table Grid21"/>
    <w:basedOn w:val="TableNormal"/>
    <w:next w:val="TableGrid"/>
    <w:uiPriority w:val="59"/>
    <w:rsid w:val="008B504D"/>
    <w:pPr>
      <w:spacing w:after="0" w:line="240" w:lineRule="auto"/>
    </w:pPr>
    <w:rPr>
      <w:rFonts w:ascii="Calibri" w:eastAsia="Calibri" w:hAnsi="Calibri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395</Words>
  <Characters>2256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nazik-abgaryan@mail.ru</cp:lastModifiedBy>
  <cp:revision>5</cp:revision>
  <cp:lastPrinted>2024-09-04T13:11:00Z</cp:lastPrinted>
  <dcterms:created xsi:type="dcterms:W3CDTF">2024-09-02T08:55:00Z</dcterms:created>
  <dcterms:modified xsi:type="dcterms:W3CDTF">2024-09-04T13:11:00Z</dcterms:modified>
</cp:coreProperties>
</file>